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tabs>
          <w:tab w:val="left" w:pos="865"/>
        </w:tabs>
        <w:bidi w:val="0"/>
        <w:jc w:val="left"/>
        <w:rPr>
          <w:rFonts w:ascii="宋体" w:hint="eastAsia"/>
          <w:sz w:val="24"/>
          <w:szCs w:val="24"/>
        </w:rPr>
      </w:pPr>
      <w:r>
        <w:rPr>
          <w:rFonts w:ascii="宋体" w:hint="eastAsia"/>
          <w:b/>
          <w:bCs/>
          <w:sz w:val="24"/>
          <w:szCs w:val="24"/>
        </w:rPr>
        <w:t>体会</w:t>
      </w:r>
      <w:r>
        <w:rPr>
          <w:rFonts w:ascii="宋体" w:hint="eastAsia"/>
          <w:sz w:val="24"/>
          <w:szCs w:val="24"/>
        </w:rPr>
        <w:t>：</w:t>
      </w:r>
    </w:p>
    <w:p>
      <w:pPr>
        <w:tabs>
          <w:tab w:val="left" w:pos="865"/>
        </w:tabs>
        <w:bidi w:val="0"/>
        <w:ind w:firstLineChars="200" w:firstLine="480"/>
        <w:jc w:val="left"/>
        <w:rPr>
          <w:rFonts w:ascii="宋体" w:hint="eastAsia"/>
          <w:sz w:val="24"/>
          <w:szCs w:val="24"/>
          <w:lang w:val="en-US" w:eastAsia="zh-CN"/>
        </w:rPr>
      </w:pPr>
      <w:r>
        <w:rPr>
          <w:rFonts w:ascii="宋体" w:hint="eastAsia"/>
          <w:sz w:val="24"/>
          <w:szCs w:val="24"/>
        </w:rPr>
        <w:t>遇见美好，照亮一生，为美好，做更好。我们团队很荣幸能参加 2020 第十五届教学设计与课堂展示大赛，在这段时间里，能有这样一个可以和同行们一起学习和交流的机会，特别是各位专家、同仁提出宝贵的意见和建议，我们团队受益很多。体会最深的是：越优秀的人越拼，大家智慧共享，不分彼此。</w:t>
      </w:r>
    </w:p>
    <w:p>
      <w:pPr>
        <w:tabs>
          <w:tab w:val="left" w:pos="865"/>
        </w:tabs>
        <w:bidi w:val="0"/>
        <w:jc w:val="left"/>
        <w:rPr>
          <w:rFonts w:ascii="宋体" w:hint="eastAsia"/>
          <w:b/>
          <w:bCs/>
          <w:sz w:val="24"/>
          <w:szCs w:val="24"/>
        </w:rPr>
      </w:pPr>
      <w:r>
        <w:rPr>
          <w:rFonts w:ascii="宋体" w:hint="eastAsia"/>
          <w:b/>
          <w:bCs/>
          <w:sz w:val="24"/>
          <w:szCs w:val="24"/>
        </w:rPr>
        <w:t>活动综述：</w:t>
      </w:r>
    </w:p>
    <w:p>
      <w:pPr>
        <w:tabs>
          <w:tab w:val="left" w:pos="865"/>
        </w:tabs>
        <w:bidi w:val="0"/>
        <w:ind w:firstLineChars="200" w:firstLine="480"/>
        <w:jc w:val="left"/>
        <w:rPr>
          <w:rFonts w:ascii="宋体" w:hint="eastAsia"/>
          <w:sz w:val="24"/>
          <w:szCs w:val="24"/>
        </w:rPr>
      </w:pPr>
      <w:r>
        <w:rPr>
          <w:rFonts w:ascii="宋体" w:hint="eastAsia"/>
          <w:sz w:val="24"/>
          <w:szCs w:val="24"/>
        </w:rPr>
        <w:t>围绕本次活动的主题 “混合式教学”，我们团队希望借助新世纪小学数学 3.0 微课，以《“重复”的奥妙》为例探索一种新的混合式学习模式。</w:t>
      </w:r>
    </w:p>
    <w:p>
      <w:pPr>
        <w:ind w:firstLineChars="200" w:firstLine="480"/>
        <w:rPr>
          <w:rFonts w:ascii="宋体" w:hint="eastAsia"/>
          <w:sz w:val="24"/>
          <w:szCs w:val="24"/>
        </w:rPr>
      </w:pPr>
      <w:r>
        <w:rPr>
          <w:rFonts w:ascii="宋体" w:hint="eastAsia"/>
          <w:sz w:val="24"/>
          <w:szCs w:val="24"/>
        </w:rPr>
        <w:t>在教学设计一稿和二稿的导入环节都有猜一猜这个环节，孩子们也很喜欢这个游戏，在终稿的时候我们换成了微课导入。一是节省时间，为学生说规律和分享生活中的规律留更多时间。我们本课的核心是初步体会简单的规律并发展抽象、概括、推理的思维能力与数学表达能力，因此，经过磨课后，我们组发现学生在说规律这一环节的时间不够，所以把猜一猜这环节删除后，可以节约时间，留更多的时间给孩子说一说，他们发现的规律，便于培养孩子的数学表达能力。二是学习应按由简到难的顺序）猜一猜这个游戏，是红、黄、蓝、绿四个为一组重复出现的，而在那达慕大会这幅情景图中，灯笼的规律是大灯笼小灯笼两个为一组重复出现的。如果这样安排的话，违背了由简到难的学习顺序。三是微课形象、生动，吸引注意力；又让孩子们了解了内蒙的本地风俗，开阔了视野；数学来源于生活又服务于生活；又体会到了数学的重复美；微课不仅吸引了学生，同时，微课里的笑笑的表达给孩子们做了一个好的示范，同时留下的问题：你还能像笑笑这样找到其他的规律吗？又给了孩子们思考契机，让孩子们积极主动去探索新知。</w:t>
        <w:br/>
        <w:t xml:space="preserve">    上课开始，我们播放了微课，呈现了“学习目标”，然后再呈现那达慕大会的画面。一是直接呈现学习目标便于学生了解本课要学习的知识内容，明确本课学习的重点和难点，让学生做到心中有数。二是为学生以后自主学习、主动思考打基础。三是呈现了这个目标，更有助于我们达成本课的学习目标。另外我们的日常课堂教学中也是这样开展教学的，每一节课都要学生明确学习目标，并在课堂总结时予以呼应，再次给学生总结本课。培养学生从学习目标出发进行学习的习惯，贯彻到整个小学数学的学习力的培养。</w:t>
      </w:r>
    </w:p>
    <w:p>
      <w:pPr>
        <w:ind w:leftChars="228" w:left="479"/>
        <w:rPr>
          <w:rFonts w:ascii="宋体" w:hint="eastAsia"/>
          <w:sz w:val="24"/>
          <w:szCs w:val="24"/>
        </w:rPr>
      </w:pPr>
      <w:r>
        <w:rPr>
          <w:rFonts w:ascii="宋体" w:hint="eastAsia"/>
          <w:sz w:val="24"/>
          <w:szCs w:val="24"/>
        </w:rPr>
        <w:t>基于以上思考，我们团队设计了如下的混合式教学：</w:t>
        <w:br/>
      </w:r>
      <w:r>
        <w:rPr>
          <w:rFonts w:ascii="宋体" w:cs="Times New Roman" w:hint="eastAsia"/>
          <w:i w:val="0"/>
          <w:caps w:val="0"/>
          <w:smallCaps w:val="0"/>
          <w:strike w:val="0"/>
          <w:dstrike w:val="0"/>
          <w:spacing w:val="0"/>
          <w:kern w:val="24"/>
          <w:sz w:val="24"/>
          <w:szCs w:val="24"/>
          <w:u w:val="none"/>
          <w:vertAlign w:val="baseline"/>
        </w:rPr>
        <w:t>1.微课导入，激发兴趣。</w:t>
      </w:r>
    </w:p>
    <w:p>
      <w:pPr>
        <w:pStyle w:val="133"/>
        <w:kinsoku/>
        <w:wordWrap/>
        <w:overflowPunct/>
        <w:autoSpaceDN w:val="0"/>
        <w:spacing w:before="0" w:after="0" w:line="240" w:lineRule="auto"/>
        <w:ind w:left="0" w:firstLineChars="200" w:firstLine="480"/>
        <w:jc w:val="left"/>
        <w:rPr>
          <w:rFonts w:ascii="宋体" w:cs="Times New Roman" w:hint="eastAsia"/>
          <w:i w:val="0"/>
          <w:caps w:val="0"/>
          <w:smallCaps w:val="0"/>
          <w:strike w:val="0"/>
          <w:dstrike w:val="0"/>
          <w:spacing w:val="0"/>
          <w:kern w:val="24"/>
          <w:sz w:val="24"/>
          <w:szCs w:val="24"/>
          <w:u w:val="none"/>
          <w:vertAlign w:val="baseline"/>
          <w:lang w:eastAsia="zh-CN"/>
        </w:rPr>
      </w:pPr>
      <w:r>
        <w:rPr>
          <w:rFonts w:ascii="宋体" w:cs="Times New Roman" w:hint="eastAsia"/>
          <w:i w:val="0"/>
          <w:caps w:val="0"/>
          <w:smallCaps w:val="0"/>
          <w:strike w:val="0"/>
          <w:dstrike w:val="0"/>
          <w:spacing w:val="0"/>
          <w:kern w:val="24"/>
          <w:sz w:val="24"/>
          <w:szCs w:val="24"/>
          <w:u w:val="none"/>
          <w:vertAlign w:val="baseline"/>
          <w:lang w:eastAsia="zh-CN"/>
        </w:rPr>
        <w:t>以微课开课，让孩子们欣赏蒙古的“那达慕大会"，以声、色、文、图、动等方式吸引学生，促进孩子们更好地感悟与理解，全方位、更快、更多、更形象地接收信息，活跃课堂气氛，激发学生的学习热情，启发学生探究新知的思路。</w:t>
      </w:r>
    </w:p>
    <w:p>
      <w:pPr>
        <w:pStyle w:val="133"/>
        <w:kinsoku/>
        <w:wordWrap/>
        <w:overflowPunct/>
        <w:autoSpaceDN w:val="0"/>
        <w:spacing w:before="0" w:after="0" w:line="240" w:lineRule="auto"/>
        <w:ind w:left="0" w:firstLineChars="175" w:firstLine="420"/>
        <w:jc w:val="left"/>
        <w:rPr>
          <w:rFonts w:ascii="宋体" w:cs="Times New Roman" w:hint="eastAsia"/>
          <w:i w:val="0"/>
          <w:caps w:val="0"/>
          <w:smallCaps w:val="0"/>
          <w:strike w:val="0"/>
          <w:dstrike w:val="0"/>
          <w:spacing w:val="0"/>
          <w:kern w:val="24"/>
          <w:sz w:val="24"/>
          <w:szCs w:val="24"/>
          <w:u w:val="none"/>
          <w:vertAlign w:val="baseline"/>
          <w:lang w:eastAsia="zh-CN"/>
        </w:rPr>
      </w:pPr>
      <w:r>
        <w:rPr>
          <w:rFonts w:ascii="宋体" w:cs="Times New Roman" w:hint="eastAsia"/>
          <w:i w:val="0"/>
          <w:caps w:val="0"/>
          <w:smallCaps w:val="0"/>
          <w:strike w:val="0"/>
          <w:dstrike w:val="0"/>
          <w:spacing w:val="0"/>
          <w:kern w:val="24"/>
          <w:sz w:val="24"/>
          <w:szCs w:val="24"/>
          <w:u w:val="none"/>
          <w:vertAlign w:val="baseline"/>
        </w:rPr>
        <w:t>2.先探后学，加深理解。</w:t>
      </w:r>
    </w:p>
    <w:p>
      <w:pPr>
        <w:pStyle w:val="133"/>
        <w:kinsoku/>
        <w:wordWrap/>
        <w:overflowPunct/>
        <w:autoSpaceDN w:val="0"/>
        <w:spacing w:before="0" w:after="0" w:line="240" w:lineRule="auto"/>
        <w:ind w:left="0" w:firstLineChars="150" w:firstLine="360"/>
        <w:jc w:val="left"/>
        <w:rPr>
          <w:rFonts w:ascii="宋体" w:cs="Calibri" w:hint="eastAsia"/>
          <w:i w:val="0"/>
          <w:caps w:val="0"/>
          <w:smallCaps w:val="0"/>
          <w:strike w:val="0"/>
          <w:dstrike w:val="0"/>
          <w:color w:val="000000"/>
          <w:spacing w:val="0"/>
          <w:kern w:val="24"/>
          <w:sz w:val="24"/>
          <w:szCs w:val="24"/>
          <w:u w:val="none"/>
          <w:vertAlign w:val="baseline"/>
        </w:rPr>
      </w:pPr>
      <w:r>
        <w:rPr>
          <w:rFonts w:ascii="宋体" w:cs="宋体" w:hint="eastAsia"/>
          <w:i w:val="0"/>
          <w:caps w:val="0"/>
          <w:smallCaps w:val="0"/>
          <w:strike w:val="0"/>
          <w:dstrike w:val="0"/>
          <w:spacing w:val="0"/>
          <w:kern w:val="24"/>
          <w:sz w:val="24"/>
          <w:szCs w:val="24"/>
          <w:u w:val="none"/>
          <w:vertAlign w:val="baseline"/>
          <w:lang w:eastAsia="zh-CN"/>
        </w:rPr>
        <w:t>孩子由于受年龄的限制，喜欢采取文字和画实物图这两种比较直观形象的方式，用画简图和用图形表示规律的方法比较抽象，孩子们想象不到，所以，这里采取了混合式教学模式，让孩子们通过观察、对比，知道了还可以用符号、数字等来表示规律。在这里起到另一个补充、总结、归纳的作用。</w:t>
      </w:r>
    </w:p>
    <w:p>
      <w:pPr>
        <w:pStyle w:val="133"/>
        <w:kinsoku/>
        <w:wordWrap/>
        <w:overflowPunct/>
        <w:autoSpaceDN w:val="0"/>
        <w:spacing w:before="0" w:after="0" w:line="240" w:lineRule="auto"/>
        <w:ind w:left="0" w:firstLineChars="150" w:firstLine="360"/>
        <w:jc w:val="left"/>
        <w:rPr>
          <w:rFonts w:ascii="宋体" w:cs="Times New Roman" w:hint="eastAsia"/>
          <w:i w:val="0"/>
          <w:caps w:val="0"/>
          <w:smallCaps w:val="0"/>
          <w:strike w:val="0"/>
          <w:dstrike w:val="0"/>
          <w:spacing w:val="0"/>
          <w:kern w:val="24"/>
          <w:sz w:val="24"/>
          <w:szCs w:val="24"/>
          <w:u w:val="none"/>
          <w:vertAlign w:val="baseline"/>
        </w:rPr>
      </w:pPr>
      <w:r>
        <w:rPr>
          <w:rFonts w:ascii="宋体" w:cs="Times New Roman" w:hint="eastAsia"/>
          <w:i w:val="0"/>
          <w:caps w:val="0"/>
          <w:smallCaps w:val="0"/>
          <w:strike w:val="0"/>
          <w:dstrike w:val="0"/>
          <w:spacing w:val="0"/>
          <w:kern w:val="24"/>
          <w:sz w:val="24"/>
          <w:szCs w:val="24"/>
          <w:u w:val="none"/>
          <w:vertAlign w:val="baseline"/>
          <w:lang w:eastAsia="zh-CN"/>
        </w:rPr>
        <w:t>3.知识建模，培育创新。</w:t>
      </w:r>
    </w:p>
    <w:p>
      <w:pPr>
        <w:pStyle w:val="133"/>
        <w:kinsoku/>
        <w:wordWrap/>
        <w:overflowPunct/>
        <w:autoSpaceDN w:val="0"/>
        <w:spacing w:before="0" w:after="0" w:line="240" w:lineRule="auto"/>
        <w:ind w:left="0" w:firstLine="0"/>
        <w:jc w:val="left"/>
        <w:textAlignment w:val="auto"/>
        <w:rPr>
          <w:rFonts w:ascii="宋体" w:cs="宋体" w:hint="eastAsia"/>
          <w:i w:val="0"/>
          <w:caps w:val="0"/>
          <w:smallCaps w:val="0"/>
          <w:strike w:val="0"/>
          <w:dstrike w:val="0"/>
          <w:spacing w:val="0"/>
          <w:kern w:val="24"/>
          <w:sz w:val="24"/>
          <w:szCs w:val="24"/>
          <w:u w:val="none"/>
          <w:vertAlign w:val="baseline"/>
          <w:lang w:eastAsia="zh-CN"/>
        </w:rPr>
      </w:pPr>
      <w:r>
        <w:rPr>
          <w:rFonts w:ascii="宋体" w:cs="宋体" w:hint="eastAsia"/>
          <w:i w:val="0"/>
          <w:caps w:val="0"/>
          <w:smallCaps w:val="0"/>
          <w:strike w:val="0"/>
          <w:dstrike w:val="0"/>
          <w:spacing w:val="0"/>
          <w:kern w:val="24"/>
          <w:sz w:val="24"/>
          <w:szCs w:val="24"/>
          <w:u w:val="none"/>
          <w:vertAlign w:val="baseline"/>
          <w:lang w:eastAsia="zh-CN"/>
        </w:rPr>
        <w:t xml:space="preserve">   观看生活中存在的大量的重复现在，拓展了课程的内容，丰富了学生的认知，让</w:t>
      </w:r>
      <w:r>
        <w:rPr>
          <w:rFonts w:ascii="宋体" w:cs="微软雅黑" w:hint="eastAsia"/>
          <w:i w:val="0"/>
          <w:caps w:val="0"/>
          <w:smallCaps w:val="0"/>
          <w:strike w:val="0"/>
          <w:dstrike w:val="0"/>
          <w:spacing w:val="0"/>
          <w:kern w:val="24"/>
          <w:sz w:val="24"/>
          <w:szCs w:val="24"/>
          <w:u w:val="none"/>
          <w:vertAlign w:val="baseline"/>
          <w:lang w:eastAsia="zh-CN"/>
        </w:rPr>
        <w:t>“</w:t>
      </w:r>
      <w:r>
        <w:rPr>
          <w:rFonts w:ascii="宋体" w:cs="宋体" w:hint="eastAsia"/>
          <w:i w:val="0"/>
          <w:caps w:val="0"/>
          <w:smallCaps w:val="0"/>
          <w:strike w:val="0"/>
          <w:dstrike w:val="0"/>
          <w:spacing w:val="0"/>
          <w:kern w:val="24"/>
          <w:sz w:val="24"/>
          <w:szCs w:val="24"/>
          <w:u w:val="none"/>
          <w:vertAlign w:val="baseline"/>
          <w:lang w:eastAsia="zh-CN"/>
        </w:rPr>
        <w:t>重复</w:t>
      </w:r>
      <w:r>
        <w:rPr>
          <w:rFonts w:ascii="宋体" w:cs="微软雅黑" w:hint="eastAsia"/>
          <w:i w:val="0"/>
          <w:caps w:val="0"/>
          <w:smallCaps w:val="0"/>
          <w:strike w:val="0"/>
          <w:dstrike w:val="0"/>
          <w:spacing w:val="0"/>
          <w:kern w:val="24"/>
          <w:sz w:val="24"/>
          <w:szCs w:val="24"/>
          <w:u w:val="none"/>
          <w:vertAlign w:val="baseline"/>
          <w:lang w:eastAsia="zh-CN"/>
        </w:rPr>
        <w:t>”</w:t>
      </w:r>
      <w:r>
        <w:rPr>
          <w:rFonts w:ascii="宋体" w:cs="宋体" w:hint="eastAsia"/>
          <w:i w:val="0"/>
          <w:caps w:val="0"/>
          <w:smallCaps w:val="0"/>
          <w:strike w:val="0"/>
          <w:dstrike w:val="0"/>
          <w:spacing w:val="0"/>
          <w:kern w:val="24"/>
          <w:sz w:val="24"/>
          <w:szCs w:val="24"/>
          <w:u w:val="none"/>
          <w:vertAlign w:val="baseline"/>
          <w:lang w:eastAsia="zh-CN"/>
        </w:rPr>
        <w:t>的知识在生活中建立数学模型，同时，鼓励学生对知识的迁移、综合运用和创新，从而构建起系统知识体系与认知结构。</w:t>
      </w:r>
    </w:p>
    <w:p>
      <w:pPr>
        <w:pStyle w:val="133"/>
        <w:kinsoku/>
        <w:wordWrap/>
        <w:overflowPunct/>
        <w:autoSpaceDN w:val="0"/>
        <w:spacing w:before="0" w:after="0" w:line="240" w:lineRule="auto"/>
        <w:ind w:left="0" w:firstLine="0"/>
        <w:jc w:val="left"/>
        <w:textAlignment w:val="auto"/>
        <w:rPr>
          <w:rFonts w:ascii="宋体" w:cs="Calibri" w:hint="eastAsia"/>
          <w:i w:val="0"/>
          <w:caps w:val="0"/>
          <w:smallCaps w:val="0"/>
          <w:strike w:val="0"/>
          <w:dstrike w:val="0"/>
          <w:color w:val="000000"/>
          <w:spacing w:val="0"/>
          <w:kern w:val="24"/>
          <w:sz w:val="24"/>
          <w:szCs w:val="24"/>
          <w:u w:val="none"/>
          <w:vertAlign w:val="baseline"/>
          <w:lang w:eastAsia="zh-CN"/>
        </w:rPr>
      </w:pPr>
      <w:r>
        <w:rPr>
          <w:rFonts w:ascii="宋体" w:cs="宋体" w:hint="eastAsia"/>
          <w:b/>
          <w:bCs/>
          <w:i w:val="0"/>
          <w:caps w:val="0"/>
          <w:smallCaps w:val="0"/>
          <w:strike w:val="0"/>
          <w:dstrike w:val="0"/>
          <w:spacing w:val="0"/>
          <w:kern w:val="24"/>
          <w:sz w:val="24"/>
          <w:szCs w:val="24"/>
          <w:u w:val="none"/>
          <w:vertAlign w:val="baseline"/>
          <w:lang w:eastAsia="zh-CN"/>
        </w:rPr>
        <w:t>本节课的不足与反思</w:t>
      </w:r>
      <w:r>
        <w:rPr>
          <w:rFonts w:ascii="宋体" w:cs="宋体" w:hint="eastAsia"/>
          <w:i w:val="0"/>
          <w:caps w:val="0"/>
          <w:smallCaps w:val="0"/>
          <w:strike w:val="0"/>
          <w:dstrike w:val="0"/>
          <w:spacing w:val="0"/>
          <w:kern w:val="24"/>
          <w:sz w:val="24"/>
          <w:szCs w:val="24"/>
          <w:u w:val="none"/>
          <w:vertAlign w:val="baseline"/>
          <w:lang w:eastAsia="zh-CN"/>
        </w:rPr>
        <w:t>：</w:t>
      </w:r>
    </w:p>
    <w:p>
      <w:pPr>
        <w:pStyle w:val="133"/>
        <w:kinsoku/>
        <w:wordWrap/>
        <w:overflowPunct/>
        <w:autoSpaceDN w:val="0"/>
        <w:ind w:left="0"/>
        <w:rPr>
          <w:rFonts w:ascii="宋体" w:cs="微软雅黑" w:hint="eastAsia"/>
          <w:i w:val="0"/>
          <w:caps w:val="0"/>
          <w:smallCaps w:val="0"/>
          <w:strike w:val="0"/>
          <w:dstrike w:val="0"/>
          <w:color w:val="595E64"/>
          <w:spacing w:val="0"/>
          <w:kern w:val="24"/>
          <w:sz w:val="24"/>
          <w:szCs w:val="24"/>
          <w:u w:val="none"/>
          <w:vertAlign w:val="baseline"/>
        </w:rPr>
      </w:pPr>
      <w:r>
        <w:rPr>
          <w:rFonts w:ascii="宋体" w:cs="Calibri" w:hint="eastAsia"/>
          <w:i w:val="0"/>
          <w:caps w:val="0"/>
          <w:smallCaps w:val="0"/>
          <w:strike w:val="0"/>
          <w:dstrike w:val="0"/>
          <w:color w:val="595E64"/>
          <w:spacing w:val="0"/>
          <w:kern w:val="24"/>
          <w:sz w:val="24"/>
          <w:szCs w:val="24"/>
          <w:u w:val="none"/>
          <w:vertAlign w:val="baseline"/>
          <w:lang w:eastAsia="zh-CN"/>
        </w:rPr>
        <w:t xml:space="preserve">   1.俗话说：</w:t>
      </w:r>
      <w:r>
        <w:rPr>
          <w:rFonts w:ascii="宋体" w:cs="微软雅黑" w:hint="eastAsia"/>
          <w:i w:val="0"/>
          <w:caps w:val="0"/>
          <w:smallCaps w:val="0"/>
          <w:strike w:val="0"/>
          <w:dstrike w:val="0"/>
          <w:color w:val="595E64"/>
          <w:spacing w:val="0"/>
          <w:kern w:val="24"/>
          <w:sz w:val="24"/>
          <w:szCs w:val="24"/>
          <w:u w:val="none"/>
          <w:vertAlign w:val="baseline"/>
          <w:lang w:eastAsia="zh-CN"/>
        </w:rPr>
        <w:t>“</w:t>
      </w:r>
      <w:r>
        <w:rPr>
          <w:rFonts w:ascii="宋体" w:cs="Calibri" w:hint="eastAsia"/>
          <w:i w:val="0"/>
          <w:caps w:val="0"/>
          <w:smallCaps w:val="0"/>
          <w:strike w:val="0"/>
          <w:dstrike w:val="0"/>
          <w:color w:val="595E64"/>
          <w:spacing w:val="0"/>
          <w:kern w:val="24"/>
          <w:sz w:val="24"/>
          <w:szCs w:val="24"/>
          <w:u w:val="none"/>
          <w:vertAlign w:val="baseline"/>
          <w:lang w:eastAsia="zh-CN"/>
        </w:rPr>
        <w:t>语言是思维的体</w:t>
      </w:r>
      <w:r>
        <w:rPr>
          <w:rFonts w:ascii="宋体" w:cs="微软雅黑" w:hint="eastAsia"/>
          <w:i w:val="0"/>
          <w:caps w:val="0"/>
          <w:smallCaps w:val="0"/>
          <w:strike w:val="0"/>
          <w:dstrike w:val="0"/>
          <w:color w:val="595E64"/>
          <w:spacing w:val="0"/>
          <w:kern w:val="24"/>
          <w:sz w:val="24"/>
          <w:szCs w:val="24"/>
          <w:u w:val="none"/>
          <w:vertAlign w:val="baseline"/>
          <w:lang w:eastAsia="zh-CN"/>
        </w:rPr>
        <w:t>”从生活语言走向数学语言是非常重要的，由于时间的把控没做好，给孩子们语言表达规律的时间太少，再次设计本课，多点小组交流的时间，让每个孩子都能参与其中，提高学生积极学习的能力。</w:t>
      </w:r>
    </w:p>
    <w:p>
      <w:pPr>
        <w:pStyle w:val="133"/>
        <w:kinsoku/>
        <w:wordWrap/>
        <w:overflowPunct/>
        <w:autoSpaceDN w:val="0"/>
        <w:ind w:left="0" w:firstLineChars="150" w:firstLine="360"/>
        <w:rPr>
          <w:rFonts w:ascii="宋体" w:cs="微软雅黑" w:hint="eastAsia"/>
          <w:i w:val="0"/>
          <w:caps w:val="0"/>
          <w:smallCaps w:val="0"/>
          <w:strike w:val="0"/>
          <w:dstrike w:val="0"/>
          <w:color w:val="595E64"/>
          <w:spacing w:val="0"/>
          <w:kern w:val="24"/>
          <w:sz w:val="24"/>
          <w:szCs w:val="24"/>
          <w:u w:val="none"/>
          <w:vertAlign w:val="baseline"/>
        </w:rPr>
      </w:pPr>
      <w:r>
        <w:rPr>
          <w:rFonts w:ascii="宋体" w:cs="微软雅黑" w:hint="eastAsia"/>
          <w:i w:val="0"/>
          <w:caps w:val="0"/>
          <w:smallCaps w:val="0"/>
          <w:strike w:val="0"/>
          <w:dstrike w:val="0"/>
          <w:color w:val="595E64"/>
          <w:spacing w:val="0"/>
          <w:kern w:val="24"/>
          <w:sz w:val="24"/>
          <w:szCs w:val="24"/>
          <w:u w:val="none"/>
          <w:vertAlign w:val="baseline"/>
          <w:lang w:eastAsia="zh-CN"/>
        </w:rPr>
        <w:t>2.微课的高效利用。尝试用“翻转课堂”的教学模式授课，“基础在课外，拓展在课内。”</w:t>
      </w:r>
    </w:p>
    <w:p>
      <w:pPr>
        <w:tabs>
          <w:tab w:val="left" w:pos="865"/>
        </w:tabs>
        <w:bidi w:val="0"/>
        <w:jc w:val="left"/>
        <w:rPr>
          <w:rFonts w:ascii="宋体" w:hint="eastAsia"/>
          <w:sz w:val="24"/>
          <w:szCs w:val="24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4"/>
  <w:bordersDoNotSurroundHeader/>
  <w:bordersDoNotSurroundFooter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  <w:style w:type="paragraph" w:styleId="15">
    <w:name w:val="List Paragraph"/>
    <w:basedOn w:val="0"/>
    <w:pPr>
      <w:ind w:firstLineChars="200" w:firstLine="200"/>
    </w:pPr>
  </w:style>
  <w:style w:type="paragraph" w:styleId="93">
    <w:name w:val="Normal (Web)"/>
    <w:next w:val="16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  <w:szCs w:val="24"/>
      <w:lang w:val="en-US" w:eastAsia="zh-CN" w:bidi="ar-SA"/>
    </w:rPr>
  </w:style>
  <w:style w:type="paragraph" w:customStyle="1" w:styleId="133">
    <w:name w:val="样式 小二"/>
    <w:next w:val="15"/>
    <w:pPr>
      <w:kinsoku/>
      <w:wordWrap/>
      <w:overflowPunct/>
      <w:ind w:left="0" w:firstLine="0"/>
      <w:jc w:val="left"/>
      <w:textAlignment w:val="auto"/>
      <w:outlineLvl w:val="0"/>
    </w:pPr>
    <w:rPr>
      <w:rFonts w:ascii="Times New Roman" w:eastAsia="宋体" w:cs="Times New Roman" w:hAnsi="Times New Roman"/>
      <w:kern w:val="24"/>
      <w:sz w:val="36"/>
      <w:szCs w:val="36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20</TotalTime>
  <Application>Yozo_Office27021597764231179</Application>
  <Pages>2</Pages>
  <Words>1417</Words>
  <Characters>1427</Characters>
  <Lines>49</Lines>
  <Paragraphs>14</Paragraphs>
  <CharactersWithSpaces>1444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如果</dc:creator>
  <cp:lastModifiedBy>潘家街小学</cp:lastModifiedBy>
  <cp:revision>1</cp:revision>
  <dcterms:created xsi:type="dcterms:W3CDTF">2020-08-25T08:10:00Z</dcterms:created>
  <dcterms:modified xsi:type="dcterms:W3CDTF">2020-12-29T03:46:10Z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2052-11.1.0.9912</vt:lpwstr>
  </property>
</Properties>
</file>