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374" w:tblpY="1845"/>
        <w:tblOverlap w:val="never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1418"/>
        <w:gridCol w:w="3969"/>
        <w:gridCol w:w="1417"/>
        <w:gridCol w:w="1559"/>
        <w:gridCol w:w="1843"/>
        <w:gridCol w:w="1559"/>
      </w:tblGrid>
      <w:tr w:rsidR="00856AEE">
        <w:trPr>
          <w:trHeight w:val="1080"/>
        </w:trPr>
        <w:tc>
          <w:tcPr>
            <w:tcW w:w="13716" w:type="dxa"/>
            <w:gridSpan w:val="7"/>
          </w:tcPr>
          <w:tbl>
            <w:tblPr>
              <w:tblStyle w:val="a8"/>
              <w:tblpPr w:leftFromText="180" w:rightFromText="180" w:vertAnchor="text" w:horzAnchor="margin" w:tblpY="-32"/>
              <w:tblW w:w="13490" w:type="dxa"/>
              <w:tblLayout w:type="fixed"/>
              <w:tblLook w:val="04A0"/>
            </w:tblPr>
            <w:tblGrid>
              <w:gridCol w:w="2289"/>
              <w:gridCol w:w="1853"/>
              <w:gridCol w:w="1590"/>
              <w:gridCol w:w="7758"/>
            </w:tblGrid>
            <w:tr w:rsidR="00856AEE">
              <w:tc>
                <w:tcPr>
                  <w:tcW w:w="2289" w:type="dxa"/>
                </w:tcPr>
                <w:p w:rsidR="00856AEE" w:rsidRDefault="00ED45D7">
                  <w:pPr>
                    <w:rPr>
                      <w:rFonts w:ascii="黑体" w:eastAsia="黑体" w:hAnsi="黑体" w:cs="Times New Roman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t>课    题：</w:t>
                  </w:r>
                </w:p>
              </w:tc>
              <w:tc>
                <w:tcPr>
                  <w:tcW w:w="11201" w:type="dxa"/>
                  <w:gridSpan w:val="3"/>
                </w:tcPr>
                <w:p w:rsidR="00856AEE" w:rsidRPr="00DF55B2" w:rsidRDefault="00BF5615" w:rsidP="00BF5615">
                  <w:pPr>
                    <w:rPr>
                      <w:rFonts w:ascii="黑体" w:eastAsia="黑体" w:hAnsi="黑体" w:cs="Times New Roman"/>
                      <w:kern w:val="0"/>
                      <w:sz w:val="44"/>
                      <w:szCs w:val="44"/>
                    </w:rPr>
                  </w:pPr>
                  <w:r w:rsidRPr="00DF55B2">
                    <w:rPr>
                      <w:rFonts w:ascii="黑体" w:eastAsia="黑体" w:hAnsi="黑体" w:hint="eastAsia"/>
                      <w:sz w:val="44"/>
                      <w:szCs w:val="44"/>
                    </w:rPr>
                    <w:t>第四</w:t>
                  </w:r>
                  <w:r w:rsidR="00ED45D7" w:rsidRPr="00DF55B2">
                    <w:rPr>
                      <w:rFonts w:ascii="黑体" w:eastAsia="黑体" w:hAnsi="黑体" w:hint="eastAsia"/>
                      <w:sz w:val="44"/>
                      <w:szCs w:val="44"/>
                    </w:rPr>
                    <w:t>单元</w:t>
                  </w:r>
                  <w:r w:rsidRPr="00DF55B2">
                    <w:rPr>
                      <w:rFonts w:ascii="黑体" w:eastAsia="黑体" w:hAnsi="黑体" w:hint="eastAsia"/>
                      <w:sz w:val="44"/>
                      <w:szCs w:val="44"/>
                    </w:rPr>
                    <w:t>观察物体</w:t>
                  </w:r>
                  <w:r w:rsidR="00ED45D7" w:rsidRPr="00DF55B2">
                    <w:rPr>
                      <w:rFonts w:ascii="黑体" w:eastAsia="黑体" w:hAnsi="黑体" w:hint="eastAsia"/>
                      <w:sz w:val="44"/>
                      <w:szCs w:val="44"/>
                    </w:rPr>
                    <w:t xml:space="preserve"> 1</w:t>
                  </w:r>
                  <w:r w:rsidRPr="00DF55B2">
                    <w:rPr>
                      <w:rFonts w:ascii="黑体" w:eastAsia="黑体" w:hAnsi="黑体" w:hint="eastAsia"/>
                      <w:sz w:val="44"/>
                      <w:szCs w:val="44"/>
                    </w:rPr>
                    <w:t>看一看</w:t>
                  </w:r>
                </w:p>
              </w:tc>
            </w:tr>
            <w:tr w:rsidR="00856AEE">
              <w:tc>
                <w:tcPr>
                  <w:tcW w:w="2289" w:type="dxa"/>
                </w:tcPr>
                <w:p w:rsidR="00856AEE" w:rsidRDefault="00ED45D7">
                  <w:pPr>
                    <w:rPr>
                      <w:rFonts w:ascii="黑体" w:eastAsia="黑体" w:hAnsi="黑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t>课时安排：</w:t>
                  </w:r>
                </w:p>
              </w:tc>
              <w:tc>
                <w:tcPr>
                  <w:tcW w:w="1853" w:type="dxa"/>
                </w:tcPr>
                <w:p w:rsidR="00856AEE" w:rsidRDefault="00ED45D7">
                  <w:pPr>
                    <w:rPr>
                      <w:rFonts w:ascii="Calibri" w:eastAsia="宋体" w:hAnsi="Calibri" w:cs="Times New Roman"/>
                      <w:kern w:val="0"/>
                      <w:sz w:val="28"/>
                      <w:szCs w:val="28"/>
                    </w:rPr>
                  </w:pPr>
                  <w:r w:rsidRPr="001175BE">
                    <w:rPr>
                      <w:rFonts w:ascii="楷体" w:eastAsia="楷体" w:hAnsi="楷体" w:hint="eastAsia"/>
                      <w:sz w:val="28"/>
                      <w:szCs w:val="28"/>
                    </w:rPr>
                    <w:t>1课时</w:t>
                  </w:r>
                </w:p>
              </w:tc>
              <w:tc>
                <w:tcPr>
                  <w:tcW w:w="1590" w:type="dxa"/>
                  <w:vAlign w:val="center"/>
                </w:tcPr>
                <w:p w:rsidR="00856AEE" w:rsidRDefault="00ED45D7">
                  <w:pPr>
                    <w:jc w:val="center"/>
                    <w:rPr>
                      <w:rFonts w:ascii="黑体" w:eastAsia="黑体" w:hAnsi="黑体" w:cs="Times New Roman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t>课型：</w:t>
                  </w:r>
                </w:p>
              </w:tc>
              <w:tc>
                <w:tcPr>
                  <w:tcW w:w="7758" w:type="dxa"/>
                </w:tcPr>
                <w:p w:rsidR="00856AEE" w:rsidRDefault="00ED45D7">
                  <w:pPr>
                    <w:rPr>
                      <w:rFonts w:ascii="Calibri" w:eastAsia="宋体" w:hAnsi="Calibri" w:cs="Times New Roman"/>
                      <w:kern w:val="0"/>
                      <w:sz w:val="28"/>
                      <w:szCs w:val="28"/>
                    </w:rPr>
                  </w:pPr>
                  <w:r w:rsidRPr="001175BE">
                    <w:rPr>
                      <w:rFonts w:ascii="楷体" w:eastAsia="楷体" w:hAnsi="楷体" w:hint="eastAsia"/>
                      <w:sz w:val="28"/>
                      <w:szCs w:val="28"/>
                    </w:rPr>
                    <w:t>新授课</w:t>
                  </w:r>
                </w:p>
              </w:tc>
            </w:tr>
            <w:tr w:rsidR="00856AEE">
              <w:tc>
                <w:tcPr>
                  <w:tcW w:w="2289" w:type="dxa"/>
                </w:tcPr>
                <w:p w:rsidR="00856AEE" w:rsidRDefault="00ED45D7">
                  <w:pPr>
                    <w:rPr>
                      <w:rFonts w:ascii="黑体" w:eastAsia="黑体" w:hAnsi="黑体" w:cs="Times New Roman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t>教师：</w:t>
                  </w:r>
                </w:p>
              </w:tc>
              <w:tc>
                <w:tcPr>
                  <w:tcW w:w="1853" w:type="dxa"/>
                </w:tcPr>
                <w:p w:rsidR="00856AEE" w:rsidRPr="00DF55B2" w:rsidRDefault="00BF5615">
                  <w:pPr>
                    <w:rPr>
                      <w:rFonts w:ascii="楷体" w:eastAsia="楷体" w:hAnsi="楷体" w:cs="Times New Roman"/>
                      <w:kern w:val="0"/>
                      <w:sz w:val="28"/>
                      <w:szCs w:val="28"/>
                    </w:rPr>
                  </w:pPr>
                  <w:r w:rsidRPr="00DF55B2">
                    <w:rPr>
                      <w:rFonts w:ascii="楷体" w:eastAsia="楷体" w:hAnsi="楷体" w:hint="eastAsia"/>
                      <w:sz w:val="28"/>
                      <w:szCs w:val="28"/>
                    </w:rPr>
                    <w:t>周井沙</w:t>
                  </w:r>
                </w:p>
              </w:tc>
              <w:tc>
                <w:tcPr>
                  <w:tcW w:w="1590" w:type="dxa"/>
                  <w:vAlign w:val="center"/>
                </w:tcPr>
                <w:p w:rsidR="00856AEE" w:rsidRDefault="00ED45D7">
                  <w:pPr>
                    <w:jc w:val="center"/>
                    <w:rPr>
                      <w:rFonts w:ascii="黑体" w:eastAsia="黑体" w:hAnsi="黑体" w:cs="Times New Roman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t>年级：</w:t>
                  </w:r>
                </w:p>
              </w:tc>
              <w:tc>
                <w:tcPr>
                  <w:tcW w:w="7758" w:type="dxa"/>
                </w:tcPr>
                <w:p w:rsidR="00856AEE" w:rsidRDefault="00BF5615">
                  <w:pPr>
                    <w:rPr>
                      <w:rFonts w:ascii="Calibri" w:eastAsia="宋体" w:hAnsi="Calibri" w:cs="Times New Roman"/>
                      <w:kern w:val="0"/>
                      <w:sz w:val="28"/>
                      <w:szCs w:val="28"/>
                    </w:rPr>
                  </w:pPr>
                  <w:r w:rsidRPr="00DF55B2">
                    <w:rPr>
                      <w:rFonts w:ascii="楷体" w:eastAsia="楷体" w:hAnsi="楷体" w:hint="eastAsia"/>
                      <w:sz w:val="28"/>
                      <w:szCs w:val="28"/>
                    </w:rPr>
                    <w:t>四</w:t>
                  </w:r>
                  <w:r w:rsidR="00ED45D7" w:rsidRPr="00DF55B2">
                    <w:rPr>
                      <w:rFonts w:ascii="楷体" w:eastAsia="楷体" w:hAnsi="楷体" w:hint="eastAsia"/>
                      <w:sz w:val="28"/>
                      <w:szCs w:val="28"/>
                    </w:rPr>
                    <w:t>年级（下）</w:t>
                  </w:r>
                </w:p>
              </w:tc>
            </w:tr>
            <w:tr w:rsidR="00856AEE">
              <w:tc>
                <w:tcPr>
                  <w:tcW w:w="2289" w:type="dxa"/>
                </w:tcPr>
                <w:p w:rsidR="00856AEE" w:rsidRDefault="00ED45D7">
                  <w:pPr>
                    <w:rPr>
                      <w:rFonts w:ascii="黑体" w:eastAsia="黑体" w:hAnsi="黑体" w:cs="Times New Roman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t>教材分析：</w:t>
                  </w:r>
                </w:p>
              </w:tc>
              <w:tc>
                <w:tcPr>
                  <w:tcW w:w="11201" w:type="dxa"/>
                  <w:gridSpan w:val="3"/>
                </w:tcPr>
                <w:p w:rsidR="00856AEE" w:rsidRPr="00DF55B2" w:rsidRDefault="00ED45D7" w:rsidP="001175BE">
                  <w:pPr>
                    <w:spacing w:line="500" w:lineRule="exact"/>
                    <w:rPr>
                      <w:rFonts w:ascii="仿宋" w:eastAsia="仿宋" w:hAnsi="仿宋" w:cs="Times New Roman"/>
                      <w:kern w:val="0"/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  <w:r w:rsidRPr="00DF55B2"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 </w:t>
                  </w:r>
                  <w:r w:rsidR="00FE7782" w:rsidRPr="00DF55B2">
                    <w:rPr>
                      <w:rFonts w:ascii="仿宋" w:eastAsia="仿宋" w:hAnsi="仿宋" w:hint="eastAsia"/>
                      <w:sz w:val="28"/>
                      <w:szCs w:val="28"/>
                    </w:rPr>
                    <w:t>本单元的教学内容具有活动性，过程性和体验性的特点，学生在观察物体活动中发展空间观念，观察能力和动手能力，精力观察物体和用四个正方形搭成立体图形的过程，体验，从不同的位置观察立体图形，所能看到的形状可能不同，能正确辨认，从正面，侧面上面观察一组立体图形的形状。</w:t>
                  </w:r>
                </w:p>
              </w:tc>
            </w:tr>
            <w:tr w:rsidR="00856AEE">
              <w:trPr>
                <w:trHeight w:val="1991"/>
              </w:trPr>
              <w:tc>
                <w:tcPr>
                  <w:tcW w:w="2289" w:type="dxa"/>
                </w:tcPr>
                <w:p w:rsidR="00856AEE" w:rsidRDefault="00ED45D7">
                  <w:pPr>
                    <w:rPr>
                      <w:rFonts w:ascii="黑体" w:eastAsia="黑体" w:hAnsi="黑体" w:cs="Times New Roman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t>学情分析：</w:t>
                  </w:r>
                </w:p>
              </w:tc>
              <w:tc>
                <w:tcPr>
                  <w:tcW w:w="11201" w:type="dxa"/>
                  <w:gridSpan w:val="3"/>
                  <w:vAlign w:val="center"/>
                </w:tcPr>
                <w:p w:rsidR="00856AEE" w:rsidRDefault="00ED45D7" w:rsidP="001175BE">
                  <w:pPr>
                    <w:spacing w:line="500" w:lineRule="exact"/>
                    <w:rPr>
                      <w:rFonts w:ascii="Calibri" w:eastAsia="宋体" w:hAnsi="Calibri" w:cs="Times New Roman"/>
                      <w:kern w:val="0"/>
                      <w:sz w:val="28"/>
                      <w:szCs w:val="28"/>
                    </w:rPr>
                  </w:pPr>
                  <w:r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小学</w:t>
                  </w:r>
                  <w:r w:rsidR="00CA0EF2"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四</w:t>
                  </w:r>
                  <w:r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年级学生充满好奇心和对数学学习的激情，但他们由受到认知水平的限制以及生活经验的缺，很难只通过课本和教师的直表学习，他们主好动，思维活跃，多通过直接体验身买践来积累经验，对自已感兴趣的事会全身心入，他们是由兴趣而进入等习过程的。</w:t>
                  </w:r>
                </w:p>
              </w:tc>
            </w:tr>
            <w:tr w:rsidR="00856AEE">
              <w:tc>
                <w:tcPr>
                  <w:tcW w:w="2289" w:type="dxa"/>
                </w:tcPr>
                <w:p w:rsidR="00856AEE" w:rsidRDefault="00ED45D7">
                  <w:pPr>
                    <w:rPr>
                      <w:rFonts w:ascii="黑体" w:eastAsia="黑体" w:hAnsi="黑体" w:cs="Times New Roman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t>教学目标：</w:t>
                  </w:r>
                </w:p>
              </w:tc>
              <w:tc>
                <w:tcPr>
                  <w:tcW w:w="11201" w:type="dxa"/>
                  <w:gridSpan w:val="3"/>
                  <w:vAlign w:val="center"/>
                </w:tcPr>
                <w:p w:rsidR="00CA0EF2" w:rsidRPr="001175BE" w:rsidRDefault="00CA0EF2" w:rsidP="001175BE">
                  <w:pPr>
                    <w:spacing w:line="500" w:lineRule="exac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观察立体图形（最多用四个正方体搭成），能在方格纸上画出从它的正面、侧面和上面看到的物体的形状。</w:t>
                  </w:r>
                </w:p>
                <w:p w:rsidR="00D22A41" w:rsidRPr="001175BE" w:rsidRDefault="00D22A41" w:rsidP="001175BE">
                  <w:pPr>
                    <w:spacing w:line="500" w:lineRule="exac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通过观察形状不同的立体图形，获得这些立体图形从正面观察的形状可以完全相同的经验。</w:t>
                  </w:r>
                </w:p>
                <w:p w:rsidR="00856AEE" w:rsidRPr="001175BE" w:rsidRDefault="00D22A41" w:rsidP="001175BE">
                  <w:pPr>
                    <w:spacing w:line="500" w:lineRule="exact"/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初步经历把空间图形转化为平面图形的过程，发展空间观念以及观察、想象能力。</w:t>
                  </w:r>
                  <w:r w:rsidR="00CA0EF2" w:rsidRPr="001175BE">
                    <w:rPr>
                      <w:rFonts w:ascii="仿宋" w:eastAsia="仿宋" w:hAnsi="仿宋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856AEE">
              <w:tc>
                <w:tcPr>
                  <w:tcW w:w="2289" w:type="dxa"/>
                </w:tcPr>
                <w:p w:rsidR="00856AEE" w:rsidRDefault="00ED45D7">
                  <w:pPr>
                    <w:rPr>
                      <w:rFonts w:ascii="黑体" w:eastAsia="黑体" w:hAnsi="黑体" w:cs="Times New Roman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lastRenderedPageBreak/>
                    <w:t>教学重点：</w:t>
                  </w:r>
                </w:p>
              </w:tc>
              <w:tc>
                <w:tcPr>
                  <w:tcW w:w="11201" w:type="dxa"/>
                  <w:gridSpan w:val="3"/>
                </w:tcPr>
                <w:p w:rsidR="00856AEE" w:rsidRPr="001175BE" w:rsidRDefault="00D22A41">
                  <w:pPr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能辨认从正面、侧面和上面观察到的物体的形状</w:t>
                  </w:r>
                  <w:r w:rsidR="00ED45D7"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。</w:t>
                  </w:r>
                </w:p>
              </w:tc>
            </w:tr>
            <w:tr w:rsidR="00856AEE">
              <w:tc>
                <w:tcPr>
                  <w:tcW w:w="2289" w:type="dxa"/>
                </w:tcPr>
                <w:p w:rsidR="00856AEE" w:rsidRDefault="00ED45D7">
                  <w:pPr>
                    <w:rPr>
                      <w:rFonts w:ascii="黑体" w:eastAsia="黑体" w:hAnsi="黑体" w:cs="Times New Roman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t>教学难点：</w:t>
                  </w:r>
                </w:p>
              </w:tc>
              <w:tc>
                <w:tcPr>
                  <w:tcW w:w="11201" w:type="dxa"/>
                  <w:gridSpan w:val="3"/>
                </w:tcPr>
                <w:p w:rsidR="00856AEE" w:rsidRPr="001175BE" w:rsidRDefault="00D22A41">
                  <w:pPr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能正确画出用几个正方体拼搭的图形从不同角度看到的形状</w:t>
                  </w:r>
                  <w:r w:rsidR="00ED45D7"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。</w:t>
                  </w:r>
                </w:p>
              </w:tc>
            </w:tr>
            <w:tr w:rsidR="00856AEE">
              <w:tc>
                <w:tcPr>
                  <w:tcW w:w="2289" w:type="dxa"/>
                </w:tcPr>
                <w:p w:rsidR="00856AEE" w:rsidRDefault="00ED45D7">
                  <w:pPr>
                    <w:rPr>
                      <w:rFonts w:ascii="黑体" w:eastAsia="黑体" w:hAnsi="黑体" w:cs="Times New Roman"/>
                      <w:kern w:val="0"/>
                      <w:sz w:val="28"/>
                      <w:szCs w:val="28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t>教法与学法：</w:t>
                  </w:r>
                </w:p>
              </w:tc>
              <w:tc>
                <w:tcPr>
                  <w:tcW w:w="11201" w:type="dxa"/>
                  <w:gridSpan w:val="3"/>
                </w:tcPr>
                <w:p w:rsidR="00856AEE" w:rsidRPr="001175BE" w:rsidRDefault="00DF55B2">
                  <w:pPr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任务驱动法    </w:t>
                  </w:r>
                  <w:r w:rsidR="00D22A41"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操作法  </w:t>
                  </w:r>
                  <w:r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 xml:space="preserve"> </w:t>
                  </w:r>
                  <w:r w:rsidR="00D22A41"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观察推导法</w:t>
                  </w:r>
                </w:p>
              </w:tc>
            </w:tr>
            <w:tr w:rsidR="00856AEE">
              <w:tc>
                <w:tcPr>
                  <w:tcW w:w="2289" w:type="dxa"/>
                </w:tcPr>
                <w:p w:rsidR="00856AEE" w:rsidRDefault="00ED45D7">
                  <w:pPr>
                    <w:rPr>
                      <w:rFonts w:ascii="黑体" w:eastAsia="黑体" w:hAnsi="黑体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ascii="黑体" w:eastAsia="黑体" w:hAnsi="黑体" w:cs="Times New Roman" w:hint="eastAsia"/>
                      <w:kern w:val="0"/>
                      <w:sz w:val="28"/>
                      <w:szCs w:val="28"/>
                    </w:rPr>
                    <w:t>课前准备：</w:t>
                  </w:r>
                </w:p>
              </w:tc>
              <w:tc>
                <w:tcPr>
                  <w:tcW w:w="11201" w:type="dxa"/>
                  <w:gridSpan w:val="3"/>
                </w:tcPr>
                <w:p w:rsidR="00856AEE" w:rsidRPr="001175BE" w:rsidRDefault="00ED45D7" w:rsidP="00D22A41">
                  <w:pPr>
                    <w:rPr>
                      <w:rFonts w:ascii="仿宋" w:eastAsia="仿宋" w:hAnsi="仿宋"/>
                      <w:sz w:val="28"/>
                      <w:szCs w:val="28"/>
                    </w:rPr>
                  </w:pPr>
                  <w:r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教具准备：</w:t>
                  </w:r>
                  <w:r w:rsidR="00D22A41" w:rsidRPr="001175BE">
                    <w:rPr>
                      <w:rFonts w:ascii="仿宋" w:eastAsia="仿宋" w:hAnsi="仿宋" w:hint="eastAsia"/>
                      <w:sz w:val="28"/>
                      <w:szCs w:val="28"/>
                    </w:rPr>
                    <w:t>四个大点的正方体</w:t>
                  </w:r>
                  <w:r w:rsidR="00D22A41" w:rsidRPr="001175BE">
                    <w:rPr>
                      <w:rFonts w:ascii="仿宋" w:eastAsia="仿宋" w:hAnsi="仿宋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:rsidR="00856AEE" w:rsidRDefault="001175BE">
            <w:pPr>
              <w:jc w:val="center"/>
              <w:rPr>
                <w:sz w:val="24"/>
              </w:rPr>
            </w:pPr>
            <w:r w:rsidRPr="001175BE">
              <w:rPr>
                <w:rFonts w:ascii="黑体" w:eastAsia="黑体" w:hAnsi="黑体" w:cs="Times New Roman" w:hint="eastAsia"/>
                <w:kern w:val="0"/>
                <w:sz w:val="28"/>
                <w:szCs w:val="28"/>
              </w:rPr>
              <w:t>教学过程</w:t>
            </w:r>
          </w:p>
        </w:tc>
      </w:tr>
      <w:tr w:rsidR="00856AEE" w:rsidTr="00FF0ACC">
        <w:trPr>
          <w:trHeight w:val="1201"/>
        </w:trPr>
        <w:tc>
          <w:tcPr>
            <w:tcW w:w="1951" w:type="dxa"/>
          </w:tcPr>
          <w:p w:rsidR="00856AEE" w:rsidRPr="001175BE" w:rsidRDefault="00856AEE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8" w:type="dxa"/>
          </w:tcPr>
          <w:p w:rsidR="00856AEE" w:rsidRPr="001175BE" w:rsidRDefault="00ED45D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学习方式</w:t>
            </w:r>
          </w:p>
        </w:tc>
        <w:tc>
          <w:tcPr>
            <w:tcW w:w="3969" w:type="dxa"/>
          </w:tcPr>
          <w:p w:rsidR="00856AEE" w:rsidRPr="001175BE" w:rsidRDefault="00ED45D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学习载体</w:t>
            </w:r>
          </w:p>
        </w:tc>
        <w:tc>
          <w:tcPr>
            <w:tcW w:w="1417" w:type="dxa"/>
          </w:tcPr>
          <w:p w:rsidR="00856AEE" w:rsidRPr="001175BE" w:rsidRDefault="00ED45D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学生展示</w:t>
            </w:r>
          </w:p>
        </w:tc>
        <w:tc>
          <w:tcPr>
            <w:tcW w:w="1559" w:type="dxa"/>
          </w:tcPr>
          <w:p w:rsidR="00856AEE" w:rsidRPr="001175BE" w:rsidRDefault="00ED45D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关注学生</w:t>
            </w:r>
          </w:p>
        </w:tc>
        <w:tc>
          <w:tcPr>
            <w:tcW w:w="1843" w:type="dxa"/>
          </w:tcPr>
          <w:p w:rsidR="00856AEE" w:rsidRPr="001175BE" w:rsidRDefault="00ED45D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学生点评（学情预设）</w:t>
            </w:r>
          </w:p>
        </w:tc>
        <w:tc>
          <w:tcPr>
            <w:tcW w:w="1559" w:type="dxa"/>
          </w:tcPr>
          <w:p w:rsidR="00856AEE" w:rsidRPr="001175BE" w:rsidRDefault="00ED45D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教师提升与评价</w:t>
            </w:r>
          </w:p>
        </w:tc>
      </w:tr>
      <w:tr w:rsidR="00856AEE" w:rsidTr="00FF0ACC">
        <w:trPr>
          <w:trHeight w:val="3345"/>
        </w:trPr>
        <w:tc>
          <w:tcPr>
            <w:tcW w:w="1951" w:type="dxa"/>
          </w:tcPr>
          <w:p w:rsidR="00856AEE" w:rsidRPr="001175BE" w:rsidRDefault="00ED45D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任务一</w:t>
            </w:r>
          </w:p>
          <w:p w:rsidR="00856AEE" w:rsidRPr="001175BE" w:rsidRDefault="00D22A41" w:rsidP="00FF0ACC">
            <w:pPr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我们都认识那些立体图形，试描述他们都有些什么特点？</w:t>
            </w:r>
          </w:p>
        </w:tc>
        <w:tc>
          <w:tcPr>
            <w:tcW w:w="1418" w:type="dxa"/>
          </w:tcPr>
          <w:p w:rsidR="00856AEE" w:rsidRPr="001175BE" w:rsidRDefault="00ED45D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独学</w:t>
            </w:r>
            <w:r w:rsidR="00393E4A" w:rsidRPr="001175BE">
              <w:rPr>
                <w:rFonts w:ascii="仿宋" w:eastAsia="仿宋" w:hAnsi="仿宋" w:hint="eastAsia"/>
                <w:sz w:val="28"/>
                <w:szCs w:val="28"/>
              </w:rPr>
              <w:t>（学生自己学习）</w:t>
            </w:r>
          </w:p>
        </w:tc>
        <w:tc>
          <w:tcPr>
            <w:tcW w:w="3969" w:type="dxa"/>
          </w:tcPr>
          <w:p w:rsidR="00856AEE" w:rsidRPr="001175BE" w:rsidRDefault="00393E4A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借助学生事先准备的立体图形</w:t>
            </w:r>
          </w:p>
        </w:tc>
        <w:tc>
          <w:tcPr>
            <w:tcW w:w="1417" w:type="dxa"/>
          </w:tcPr>
          <w:p w:rsidR="00856AEE" w:rsidRPr="001175BE" w:rsidRDefault="00ED45D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个人展示</w:t>
            </w:r>
          </w:p>
        </w:tc>
        <w:tc>
          <w:tcPr>
            <w:tcW w:w="1559" w:type="dxa"/>
            <w:vAlign w:val="center"/>
          </w:tcPr>
          <w:p w:rsidR="00856AEE" w:rsidRPr="001175BE" w:rsidRDefault="00ED45D7">
            <w:pPr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说不明白，表述不清</w:t>
            </w:r>
            <w:r w:rsidR="00393E4A" w:rsidRPr="001175BE">
              <w:rPr>
                <w:rFonts w:ascii="仿宋" w:eastAsia="仿宋" w:hAnsi="仿宋" w:hint="eastAsia"/>
                <w:sz w:val="28"/>
                <w:szCs w:val="28"/>
              </w:rPr>
              <w:t>的同学</w:t>
            </w:r>
          </w:p>
          <w:p w:rsidR="00856AEE" w:rsidRPr="001175BE" w:rsidRDefault="00856AEE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856AEE" w:rsidRPr="001175BE" w:rsidRDefault="00393E4A" w:rsidP="00393E4A">
            <w:pPr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同学补充</w:t>
            </w:r>
          </w:p>
        </w:tc>
        <w:tc>
          <w:tcPr>
            <w:tcW w:w="1559" w:type="dxa"/>
            <w:vAlign w:val="center"/>
          </w:tcPr>
          <w:p w:rsidR="00856AEE" w:rsidRPr="001175BE" w:rsidRDefault="00393E4A">
            <w:pPr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教</w:t>
            </w:r>
            <w:r w:rsidR="00FF0ACC">
              <w:rPr>
                <w:rFonts w:ascii="仿宋" w:eastAsia="仿宋" w:hAnsi="仿宋" w:hint="eastAsia"/>
                <w:sz w:val="28"/>
                <w:szCs w:val="28"/>
              </w:rPr>
              <w:t>师</w:t>
            </w:r>
            <w:r w:rsidRPr="001175BE">
              <w:rPr>
                <w:rFonts w:ascii="仿宋" w:eastAsia="仿宋" w:hAnsi="仿宋" w:hint="eastAsia"/>
                <w:sz w:val="28"/>
                <w:szCs w:val="28"/>
              </w:rPr>
              <w:t>规范语言表达</w:t>
            </w:r>
          </w:p>
        </w:tc>
      </w:tr>
      <w:tr w:rsidR="00856AEE" w:rsidTr="00FF0ACC">
        <w:trPr>
          <w:trHeight w:val="997"/>
        </w:trPr>
        <w:tc>
          <w:tcPr>
            <w:tcW w:w="1951" w:type="dxa"/>
          </w:tcPr>
          <w:p w:rsidR="00856AEE" w:rsidRPr="001175BE" w:rsidRDefault="00ED45D7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任务二</w:t>
            </w:r>
          </w:p>
          <w:p w:rsidR="00856AEE" w:rsidRPr="001175BE" w:rsidRDefault="00393E4A" w:rsidP="00393E4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我搭你画</w:t>
            </w:r>
            <w:r w:rsidR="00FF0ACC">
              <w:rPr>
                <w:rFonts w:ascii="仿宋" w:eastAsia="仿宋" w:hAnsi="仿宋" w:hint="eastAsia"/>
                <w:sz w:val="28"/>
                <w:szCs w:val="28"/>
              </w:rPr>
              <w:t>(从正面看)</w:t>
            </w:r>
          </w:p>
        </w:tc>
        <w:tc>
          <w:tcPr>
            <w:tcW w:w="1418" w:type="dxa"/>
          </w:tcPr>
          <w:p w:rsidR="00856AEE" w:rsidRPr="001175BE" w:rsidRDefault="00393E4A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对学（同桌之间互相学习）</w:t>
            </w:r>
          </w:p>
        </w:tc>
        <w:tc>
          <w:tcPr>
            <w:tcW w:w="3969" w:type="dxa"/>
          </w:tcPr>
          <w:p w:rsidR="00856AEE" w:rsidRDefault="0080525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_x0000_s2051" type="#_x0000_t16" style="position:absolute;margin-left:142.1pt;margin-top:54.8pt;width:43.5pt;height:45.1pt;z-index:251658240;mso-position-horizontal-relative:text;mso-position-vertical-relative:text"/>
              </w:pict>
            </w:r>
            <w:r w:rsidR="00393E4A" w:rsidRPr="001175BE">
              <w:rPr>
                <w:rFonts w:ascii="仿宋" w:eastAsia="仿宋" w:hAnsi="仿宋" w:hint="eastAsia"/>
                <w:sz w:val="28"/>
                <w:szCs w:val="28"/>
              </w:rPr>
              <w:t>分别拿出一个两个三个正方体，一人拼搭，一人画</w:t>
            </w:r>
          </w:p>
          <w:p w:rsidR="00DC44A9" w:rsidRDefault="00CA32E6" w:rsidP="00DC44A9">
            <w:pPr>
              <w:pStyle w:val="a9"/>
              <w:numPr>
                <w:ilvl w:val="0"/>
                <w:numId w:val="3"/>
              </w:numPr>
              <w:ind w:firstLineChars="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CA32E6">
              <w:rPr>
                <w:rFonts w:ascii="仿宋" w:eastAsia="仿宋" w:hAnsi="仿宋" w:hint="eastAsia"/>
                <w:sz w:val="28"/>
                <w:szCs w:val="28"/>
              </w:rPr>
              <w:t>摆放一个正方体</w:t>
            </w:r>
          </w:p>
          <w:p w:rsidR="00DC44A9" w:rsidRPr="00DC44A9" w:rsidRDefault="00805250" w:rsidP="00DC44A9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shape id="_x0000_s2052" type="#_x0000_t16" style="position:absolute;margin-left:142.1pt;margin-top:12.3pt;width:39pt;height:38.25pt;z-index:251659264"/>
              </w:pict>
            </w:r>
          </w:p>
          <w:p w:rsidR="00CA32E6" w:rsidRDefault="00805250" w:rsidP="00CA32E6">
            <w:pPr>
              <w:pStyle w:val="a9"/>
              <w:numPr>
                <w:ilvl w:val="0"/>
                <w:numId w:val="3"/>
              </w:numPr>
              <w:ind w:firstLineChars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shape id="_x0000_s2053" type="#_x0000_t16" style="position:absolute;left:0;text-align:left;margin-left:142.1pt;margin-top:8.85pt;width:39pt;height:39.75pt;z-index:251660288"/>
              </w:pict>
            </w:r>
            <w:r w:rsidR="00CA32E6">
              <w:rPr>
                <w:rFonts w:ascii="仿宋" w:eastAsia="仿宋" w:hAnsi="仿宋" w:hint="eastAsia"/>
                <w:sz w:val="28"/>
                <w:szCs w:val="28"/>
              </w:rPr>
              <w:t>摆放两个正刚体</w:t>
            </w:r>
          </w:p>
          <w:p w:rsidR="00DC44A9" w:rsidRPr="00DC44A9" w:rsidRDefault="00DC44A9" w:rsidP="00DC44A9">
            <w:pPr>
              <w:pStyle w:val="a9"/>
              <w:ind w:firstLine="560"/>
              <w:rPr>
                <w:rFonts w:ascii="仿宋" w:eastAsia="仿宋" w:hAnsi="仿宋"/>
                <w:sz w:val="28"/>
                <w:szCs w:val="28"/>
              </w:rPr>
            </w:pPr>
          </w:p>
          <w:p w:rsidR="00DC44A9" w:rsidRPr="00DC44A9" w:rsidRDefault="00805250" w:rsidP="00DC44A9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shape id="_x0000_s2054" type="#_x0000_t16" style="position:absolute;margin-left:145.1pt;margin-top:2.45pt;width:40.5pt;height:41.25pt;z-index:251661312"/>
              </w:pict>
            </w:r>
          </w:p>
          <w:p w:rsidR="00CA32E6" w:rsidRDefault="00805250" w:rsidP="00CA32E6">
            <w:pPr>
              <w:pStyle w:val="a9"/>
              <w:numPr>
                <w:ilvl w:val="0"/>
                <w:numId w:val="3"/>
              </w:numPr>
              <w:ind w:firstLineChars="0"/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shape id="_x0000_s2062" type="#_x0000_t16" style="position:absolute;left:0;text-align:left;margin-left:134.6pt;margin-top:11.75pt;width:42pt;height:40.5pt;z-index:251669504"/>
              </w:pict>
            </w: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shape id="_x0000_s2055" type="#_x0000_t16" style="position:absolute;left:0;text-align:left;margin-left:143.6pt;margin-top:2pt;width:42pt;height:40.5pt;z-index:251662336"/>
              </w:pict>
            </w:r>
            <w:r w:rsidR="00CA32E6">
              <w:rPr>
                <w:rFonts w:ascii="仿宋" w:eastAsia="仿宋" w:hAnsi="仿宋" w:hint="eastAsia"/>
                <w:sz w:val="28"/>
                <w:szCs w:val="28"/>
              </w:rPr>
              <w:t>摆放三个正方体</w:t>
            </w:r>
          </w:p>
          <w:p w:rsidR="00DC44A9" w:rsidRDefault="00DC44A9" w:rsidP="00DC44A9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DC44A9" w:rsidRDefault="00DC44A9" w:rsidP="00DC44A9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F0ACC" w:rsidRDefault="00FF0ACC" w:rsidP="00DC44A9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F0ACC" w:rsidRPr="00DC44A9" w:rsidRDefault="00FF0ACC" w:rsidP="00DC44A9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</w:tcPr>
          <w:p w:rsidR="00856AEE" w:rsidRPr="001175BE" w:rsidRDefault="00393E4A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同桌共同</w:t>
            </w:r>
            <w:r w:rsidR="00ED45D7" w:rsidRPr="001175BE">
              <w:rPr>
                <w:rFonts w:ascii="仿宋" w:eastAsia="仿宋" w:hAnsi="仿宋" w:hint="eastAsia"/>
                <w:sz w:val="28"/>
                <w:szCs w:val="28"/>
              </w:rPr>
              <w:t>展示</w:t>
            </w:r>
          </w:p>
        </w:tc>
        <w:tc>
          <w:tcPr>
            <w:tcW w:w="1559" w:type="dxa"/>
          </w:tcPr>
          <w:p w:rsidR="00856AEE" w:rsidRPr="001175BE" w:rsidRDefault="00393E4A">
            <w:pPr>
              <w:ind w:left="360"/>
              <w:jc w:val="left"/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因为这一步比较简单，所以关注</w:t>
            </w:r>
            <w:r w:rsidR="00ED45D7" w:rsidRPr="001175BE">
              <w:rPr>
                <w:rFonts w:ascii="仿宋" w:eastAsia="仿宋" w:hAnsi="仿宋" w:hint="eastAsia"/>
                <w:sz w:val="28"/>
                <w:szCs w:val="28"/>
              </w:rPr>
              <w:t>学生语言表达能力不清晰</w:t>
            </w:r>
            <w:r w:rsidRPr="001175BE">
              <w:rPr>
                <w:rFonts w:ascii="仿宋" w:eastAsia="仿宋" w:hAnsi="仿宋" w:hint="eastAsia"/>
                <w:sz w:val="28"/>
                <w:szCs w:val="28"/>
              </w:rPr>
              <w:t>的同学</w:t>
            </w:r>
          </w:p>
        </w:tc>
        <w:tc>
          <w:tcPr>
            <w:tcW w:w="1843" w:type="dxa"/>
          </w:tcPr>
          <w:p w:rsidR="00856AEE" w:rsidRDefault="0080525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rect id="_x0000_s2057" style="position:absolute;margin-left:30.3pt;margin-top:117.65pt;width:36pt;height:33.75pt;z-index:251664384;mso-position-horizontal-relative:text;mso-position-vertical-relative:text"/>
              </w:pict>
            </w:r>
            <w:r w:rsidR="00CA32E6">
              <w:rPr>
                <w:rFonts w:ascii="仿宋" w:eastAsia="仿宋" w:hAnsi="仿宋" w:hint="eastAsia"/>
                <w:sz w:val="28"/>
                <w:szCs w:val="28"/>
              </w:rPr>
              <w:t>学生发表自己的意见看法，补充不足</w:t>
            </w:r>
          </w:p>
          <w:p w:rsidR="00DC44A9" w:rsidRDefault="00DC44A9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（1）</w:t>
            </w:r>
          </w:p>
          <w:p w:rsidR="00FF0ACC" w:rsidRDefault="00FF0ACC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FF0ACC" w:rsidRDefault="00805250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rect id="_x0000_s2058" style="position:absolute;margin-left:30.3pt;margin-top:3.15pt;width:36pt;height:34.25pt;z-index:251665408"/>
              </w:pict>
            </w:r>
            <w:r w:rsidR="00DC44A9">
              <w:rPr>
                <w:rFonts w:ascii="仿宋" w:eastAsia="仿宋" w:hAnsi="仿宋" w:hint="eastAsia"/>
                <w:sz w:val="28"/>
                <w:szCs w:val="28"/>
              </w:rPr>
              <w:t>（2）</w:t>
            </w:r>
          </w:p>
          <w:p w:rsidR="00DC44A9" w:rsidRDefault="0080525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rect id="_x0000_s2064" style="position:absolute;margin-left:30.3pt;margin-top:6.2pt;width:36pt;height:34.25pt;z-index:251670528"/>
              </w:pict>
            </w:r>
          </w:p>
          <w:p w:rsidR="00FF0ACC" w:rsidRDefault="00FF0ACC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FF0ACC" w:rsidRDefault="00FF0ACC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rect id="_x0000_s2060" style="position:absolute;margin-left:30.3pt;margin-top:18pt;width:36pt;height:34.25pt;z-index:251667456"/>
              </w:pict>
            </w:r>
          </w:p>
          <w:p w:rsidR="00DC44A9" w:rsidRPr="001175BE" w:rsidRDefault="00805250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rect id="_x0000_s2061" style="position:absolute;margin-left:30.3pt;margin-top:21.05pt;width:36pt;height:34.25pt;z-index:251668480"/>
              </w:pict>
            </w:r>
            <w:r w:rsidR="00DC44A9">
              <w:rPr>
                <w:rFonts w:ascii="仿宋" w:eastAsia="仿宋" w:hAnsi="仿宋" w:hint="eastAsia"/>
                <w:sz w:val="28"/>
                <w:szCs w:val="28"/>
              </w:rPr>
              <w:t>（3）</w:t>
            </w:r>
          </w:p>
        </w:tc>
        <w:tc>
          <w:tcPr>
            <w:tcW w:w="1559" w:type="dxa"/>
          </w:tcPr>
          <w:p w:rsidR="00856AEE" w:rsidRDefault="00CA32E6" w:rsidP="00CA32E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教师规范解答</w:t>
            </w:r>
          </w:p>
          <w:p w:rsidR="005029DB" w:rsidRPr="001175BE" w:rsidRDefault="00FF0ACC" w:rsidP="00CA32E6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rect id="_x0000_s2065" style="position:absolute;margin-left:19.1pt;margin-top:131pt;width:36pt;height:34.25pt;z-index:251671552"/>
              </w:pict>
            </w:r>
            <w:r>
              <w:rPr>
                <w:rFonts w:ascii="仿宋" w:eastAsia="仿宋" w:hAnsi="仿宋"/>
                <w:noProof/>
                <w:sz w:val="28"/>
                <w:szCs w:val="28"/>
              </w:rPr>
              <w:pict>
                <v:rect id="_x0000_s2066" style="position:absolute;margin-left:19.1pt;margin-top:96.75pt;width:36pt;height:34.25pt;z-index:251672576"/>
              </w:pict>
            </w:r>
            <w:r w:rsidR="005029DB">
              <w:rPr>
                <w:rFonts w:ascii="仿宋" w:eastAsia="仿宋" w:hAnsi="仿宋" w:hint="eastAsia"/>
                <w:sz w:val="28"/>
                <w:szCs w:val="28"/>
              </w:rPr>
              <w:t>图三中从正面看到的图形是</w:t>
            </w:r>
          </w:p>
        </w:tc>
      </w:tr>
      <w:tr w:rsidR="00856AEE" w:rsidTr="00FF0ACC">
        <w:trPr>
          <w:trHeight w:val="997"/>
        </w:trPr>
        <w:tc>
          <w:tcPr>
            <w:tcW w:w="1951" w:type="dxa"/>
          </w:tcPr>
          <w:p w:rsidR="00856AEE" w:rsidRPr="001175BE" w:rsidRDefault="00ED45D7">
            <w:pPr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lastRenderedPageBreak/>
              <w:t xml:space="preserve">任务三 </w:t>
            </w:r>
          </w:p>
          <w:p w:rsidR="00856AEE" w:rsidRPr="001175BE" w:rsidRDefault="00FF0ACC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淘气、笑笑、小鸟看到的各是什么形状？</w:t>
            </w:r>
          </w:p>
        </w:tc>
        <w:tc>
          <w:tcPr>
            <w:tcW w:w="1418" w:type="dxa"/>
          </w:tcPr>
          <w:p w:rsidR="00856AEE" w:rsidRPr="001175BE" w:rsidRDefault="00ED45D7">
            <w:pPr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群学</w:t>
            </w:r>
            <w:r w:rsidR="00FF0ACC">
              <w:rPr>
                <w:rFonts w:ascii="仿宋" w:eastAsia="仿宋" w:hAnsi="仿宋" w:hint="eastAsia"/>
                <w:sz w:val="28"/>
                <w:szCs w:val="28"/>
              </w:rPr>
              <w:t>（小组为单位，进行互相讨论学习）</w:t>
            </w:r>
          </w:p>
        </w:tc>
        <w:tc>
          <w:tcPr>
            <w:tcW w:w="3969" w:type="dxa"/>
          </w:tcPr>
          <w:p w:rsidR="00856AEE" w:rsidRDefault="00470A41" w:rsidP="00470A41">
            <w:pPr>
              <w:ind w:firstLineChars="500" w:firstLine="1400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shape id="_x0000_s2067" type="#_x0000_t16" style="position:absolute;left:0;text-align:left;margin-left:58.4pt;margin-top:28pt;width:52.5pt;height:50.25pt;z-index:251673600;mso-position-horizontal-relative:text;mso-position-vertical-relative:text"/>
              </w:pict>
            </w:r>
            <w:r>
              <w:rPr>
                <w:rFonts w:ascii="仿宋" w:eastAsia="仿宋" w:hAnsi="仿宋" w:hint="eastAsia"/>
                <w:sz w:val="28"/>
                <w:szCs w:val="28"/>
              </w:rPr>
              <w:t>小鸟</w:t>
            </w:r>
          </w:p>
          <w:p w:rsidR="00470A41" w:rsidRDefault="00470A41" w:rsidP="00470A41">
            <w:pPr>
              <w:ind w:firstLineChars="500" w:firstLine="1400"/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470A41" w:rsidRDefault="00470A41" w:rsidP="00470A4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shape id="_x0000_s2069" type="#_x0000_t16" style="position:absolute;margin-left:47.15pt;margin-top:15.85pt;width:52.5pt;height:50.25pt;z-index:251675648"/>
              </w:pict>
            </w: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shape id="_x0000_s2068" type="#_x0000_t16" style="position:absolute;margin-left:58.4pt;margin-top:3.85pt;width:52.5pt;height:50.25pt;z-index:251674624"/>
              </w:pic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笑笑            </w:t>
            </w:r>
          </w:p>
          <w:p w:rsidR="00470A41" w:rsidRDefault="00470A41" w:rsidP="00470A4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470A41" w:rsidRDefault="00470A41" w:rsidP="00470A41">
            <w:pPr>
              <w:jc w:val="left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淘气</w:t>
            </w:r>
          </w:p>
          <w:p w:rsidR="00470A41" w:rsidRPr="001175BE" w:rsidRDefault="00470A41" w:rsidP="00470A41">
            <w:pPr>
              <w:jc w:val="lef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 </w:t>
            </w:r>
          </w:p>
        </w:tc>
        <w:tc>
          <w:tcPr>
            <w:tcW w:w="1417" w:type="dxa"/>
          </w:tcPr>
          <w:p w:rsidR="00856AEE" w:rsidRPr="001175BE" w:rsidRDefault="00ED45D7">
            <w:pPr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群学展示</w:t>
            </w:r>
            <w:r w:rsidR="00470A41">
              <w:rPr>
                <w:rFonts w:ascii="仿宋" w:eastAsia="仿宋" w:hAnsi="仿宋" w:hint="eastAsia"/>
                <w:sz w:val="28"/>
                <w:szCs w:val="28"/>
              </w:rPr>
              <w:t>（小组交流汇报）</w:t>
            </w:r>
          </w:p>
        </w:tc>
        <w:tc>
          <w:tcPr>
            <w:tcW w:w="1559" w:type="dxa"/>
          </w:tcPr>
          <w:p w:rsidR="00856AEE" w:rsidRPr="001175BE" w:rsidRDefault="00470A41">
            <w:pPr>
              <w:ind w:left="3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此问题需要学生运用观察推导法，有难度，更加关注基础比较好一点的孩子</w:t>
            </w:r>
          </w:p>
        </w:tc>
        <w:tc>
          <w:tcPr>
            <w:tcW w:w="1843" w:type="dxa"/>
          </w:tcPr>
          <w:p w:rsidR="00856AEE" w:rsidRDefault="00470A41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学生规范解答</w:t>
            </w:r>
          </w:p>
          <w:p w:rsidR="00470A41" w:rsidRDefault="00470A41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rect id="_x0000_s2071" style="position:absolute;left:0;text-align:left;margin-left:37.05pt;margin-top:32.35pt;width:36pt;height:33.75pt;z-index:251677696"/>
              </w:pict>
            </w: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rect id="_x0000_s2070" style="position:absolute;left:0;text-align:left;margin-left:1.05pt;margin-top:32.35pt;width:36pt;height:33.75pt;z-index:251676672"/>
              </w:pict>
            </w:r>
            <w:r>
              <w:rPr>
                <w:rFonts w:ascii="仿宋" w:eastAsia="仿宋" w:hAnsi="仿宋" w:hint="eastAsia"/>
                <w:sz w:val="28"/>
                <w:szCs w:val="28"/>
              </w:rPr>
              <w:t>小鸟：</w:t>
            </w:r>
          </w:p>
          <w:p w:rsidR="00470A41" w:rsidRDefault="00470A41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470A41" w:rsidRDefault="00470A41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rect id="_x0000_s2073" style="position:absolute;left:0;text-align:left;margin-left:28.8pt;margin-top:26.6pt;width:36pt;height:33.75pt;z-index:251679744"/>
              </w:pict>
            </w:r>
            <w:r>
              <w:rPr>
                <w:rFonts w:ascii="仿宋" w:eastAsia="仿宋" w:hAnsi="仿宋" w:hint="eastAsia"/>
                <w:sz w:val="28"/>
                <w:szCs w:val="28"/>
              </w:rPr>
              <w:t>笑笑：</w:t>
            </w:r>
          </w:p>
          <w:p w:rsidR="00470A41" w:rsidRDefault="00470A41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rect id="_x0000_s2072" style="position:absolute;left:0;text-align:left;margin-left:28.8pt;margin-top:29.15pt;width:36pt;height:33.75pt;z-index:251678720"/>
              </w:pic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</w:t>
            </w:r>
          </w:p>
          <w:p w:rsidR="00470A41" w:rsidRDefault="00470A41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470A41" w:rsidRDefault="00470A41">
            <w:pPr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淘气</w:t>
            </w:r>
            <w:r w:rsidR="007C6865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7C6865" w:rsidRPr="001175BE" w:rsidRDefault="007C6865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rect id="_x0000_s2074" style="position:absolute;left:0;text-align:left;margin-left:42.3pt;margin-top:4.9pt;width:36pt;height:33.75pt;z-index:251680768"/>
              </w:pict>
            </w: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rect id="_x0000_s2075" style="position:absolute;left:0;text-align:left;margin-left:42.3pt;margin-top:38.65pt;width:36pt;height:33.75pt;z-index:251681792"/>
              </w:pict>
            </w: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rect id="_x0000_s2076" style="position:absolute;left:0;text-align:left;margin-left:6.3pt;margin-top:38.65pt;width:36pt;height:33.75pt;z-index:251682816"/>
              </w:pic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856AEE" w:rsidRPr="001175BE" w:rsidRDefault="00470A41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教师归纳提升：从某个面观察由多个正方体平成的图形，只要观察出这一面每个正方体的上下、左右位置关系即可，无需考虑远</w:t>
            </w: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近关系</w:t>
            </w:r>
          </w:p>
        </w:tc>
      </w:tr>
      <w:tr w:rsidR="00856AEE" w:rsidTr="00FF0ACC">
        <w:trPr>
          <w:trHeight w:val="997"/>
        </w:trPr>
        <w:tc>
          <w:tcPr>
            <w:tcW w:w="1951" w:type="dxa"/>
          </w:tcPr>
          <w:p w:rsidR="00856AEE" w:rsidRPr="001175BE" w:rsidRDefault="00ED45D7">
            <w:pPr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任务四</w:t>
            </w:r>
          </w:p>
          <w:p w:rsidR="00856AEE" w:rsidRDefault="00ED45D7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t>巩固提升</w:t>
            </w:r>
            <w:r w:rsidR="007C6865">
              <w:rPr>
                <w:rFonts w:ascii="仿宋" w:eastAsia="仿宋" w:hAnsi="仿宋" w:hint="eastAsia"/>
                <w:sz w:val="28"/>
                <w:szCs w:val="28"/>
              </w:rPr>
              <w:t>：</w:t>
            </w:r>
          </w:p>
          <w:p w:rsidR="007C6865" w:rsidRDefault="007C6865" w:rsidP="007C6865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shape id="_x0000_s2078" type="#_x0000_t16" style="position:absolute;left:0;text-align:left;margin-left:54.35pt;margin-top:45.75pt;width:29.25pt;height:30.75pt;z-index:251684864"/>
              </w:pict>
            </w: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shape id="_x0000_s2080" type="#_x0000_t16" style="position:absolute;left:0;text-align:left;margin-left:9.35pt;margin-top:45.75pt;width:29.25pt;height:30.75pt;z-index:251686912"/>
              </w:pict>
            </w: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shape id="_x0000_s2079" type="#_x0000_t16" style="position:absolute;left:0;text-align:left;margin-left:32.6pt;margin-top:45.75pt;width:29.25pt;height:30.75pt;z-index:251685888"/>
              </w:pict>
            </w: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shape id="_x0000_s2077" type="#_x0000_t16" style="position:absolute;left:0;text-align:left;margin-left:32.6pt;margin-top:21.75pt;width:29.25pt;height:30.75pt;z-index:251683840"/>
              </w:pict>
            </w:r>
            <w:r w:rsidRPr="007C6865">
              <w:rPr>
                <w:rFonts w:ascii="仿宋" w:eastAsia="仿宋" w:hAnsi="仿宋" w:hint="eastAsia"/>
                <w:sz w:val="28"/>
                <w:szCs w:val="28"/>
              </w:rPr>
              <w:t>搭一个</w:t>
            </w:r>
          </w:p>
          <w:p w:rsidR="007C6865" w:rsidRDefault="007C6865" w:rsidP="007C6865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7C6865" w:rsidRDefault="007C6865" w:rsidP="007C6865">
            <w:pPr>
              <w:pStyle w:val="a"/>
              <w:numPr>
                <w:ilvl w:val="0"/>
                <w:numId w:val="0"/>
              </w:numPr>
              <w:ind w:left="360" w:hanging="360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7C6865" w:rsidRPr="001175BE" w:rsidRDefault="007C6865" w:rsidP="007C6865">
            <w:pPr>
              <w:pStyle w:val="a"/>
              <w:numPr>
                <w:ilvl w:val="0"/>
                <w:numId w:val="0"/>
              </w:numPr>
              <w:ind w:left="360" w:hanging="360"/>
            </w:pPr>
            <w:r>
              <w:rPr>
                <w:rFonts w:ascii="仿宋" w:eastAsia="仿宋" w:hAnsi="仿宋" w:hint="eastAsia"/>
                <w:sz w:val="28"/>
                <w:szCs w:val="28"/>
              </w:rPr>
              <w:t>，看一看，把从正面、上面、和左面看到的形状分别在方格纸上</w:t>
            </w: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画出来</w:t>
            </w:r>
          </w:p>
        </w:tc>
        <w:tc>
          <w:tcPr>
            <w:tcW w:w="1418" w:type="dxa"/>
          </w:tcPr>
          <w:p w:rsidR="00856AEE" w:rsidRPr="001175BE" w:rsidRDefault="00ED45D7" w:rsidP="007C6865">
            <w:pPr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先独学再</w:t>
            </w:r>
            <w:r w:rsidR="007C6865">
              <w:rPr>
                <w:rFonts w:ascii="仿宋" w:eastAsia="仿宋" w:hAnsi="仿宋" w:hint="eastAsia"/>
                <w:sz w:val="28"/>
                <w:szCs w:val="28"/>
              </w:rPr>
              <w:t>群学</w:t>
            </w:r>
            <w:r w:rsidRPr="001175BE">
              <w:rPr>
                <w:rFonts w:ascii="仿宋" w:eastAsia="仿宋" w:hAnsi="仿宋" w:hint="eastAsia"/>
                <w:sz w:val="28"/>
                <w:szCs w:val="28"/>
              </w:rPr>
              <w:t>学</w:t>
            </w:r>
          </w:p>
        </w:tc>
        <w:tc>
          <w:tcPr>
            <w:tcW w:w="3969" w:type="dxa"/>
          </w:tcPr>
          <w:p w:rsidR="00856AEE" w:rsidRPr="007C6865" w:rsidRDefault="007C6865" w:rsidP="007C6865">
            <w:pPr>
              <w:tabs>
                <w:tab w:val="left" w:pos="312"/>
              </w:tabs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shape id="_x0000_s2084" type="#_x0000_t16" style="position:absolute;left:0;text-align:left;margin-left:41.9pt;margin-top:84.15pt;width:29.25pt;height:30.75pt;z-index:251691008;mso-position-horizontal-relative:text;mso-position-vertical-relative:text"/>
              </w:pict>
            </w: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shape id="_x0000_s2083" type="#_x0000_t16" style="position:absolute;left:0;text-align:left;margin-left:89.15pt;margin-top:84.15pt;width:29.25pt;height:30.75pt;z-index:251689984;mso-position-horizontal-relative:text;mso-position-vertical-relative:text"/>
              </w:pict>
            </w: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shape id="_x0000_s2082" type="#_x0000_t16" style="position:absolute;left:0;text-align:left;margin-left:67.4pt;margin-top:84.15pt;width:29.25pt;height:30.75pt;z-index:251688960;mso-position-horizontal-relative:text;mso-position-vertical-relative:text"/>
              </w:pict>
            </w:r>
            <w:r>
              <w:rPr>
                <w:rFonts w:ascii="仿宋" w:eastAsia="仿宋" w:hAnsi="仿宋" w:hint="eastAsia"/>
                <w:noProof/>
                <w:sz w:val="28"/>
                <w:szCs w:val="28"/>
              </w:rPr>
              <w:pict>
                <v:shape id="_x0000_s2081" type="#_x0000_t16" style="position:absolute;left:0;text-align:left;margin-left:67.4pt;margin-top:59.4pt;width:29.25pt;height:30.75pt;z-index:251687936;mso-position-horizontal-relative:text;mso-position-vertical-relative:text"/>
              </w:pic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       </w:t>
            </w:r>
          </w:p>
        </w:tc>
        <w:tc>
          <w:tcPr>
            <w:tcW w:w="1417" w:type="dxa"/>
          </w:tcPr>
          <w:p w:rsidR="00856AEE" w:rsidRPr="001175BE" w:rsidRDefault="007C6865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个人</w:t>
            </w:r>
            <w:r w:rsidR="00ED45D7" w:rsidRPr="001175BE">
              <w:rPr>
                <w:rFonts w:ascii="仿宋" w:eastAsia="仿宋" w:hAnsi="仿宋" w:hint="eastAsia"/>
                <w:sz w:val="28"/>
                <w:szCs w:val="28"/>
              </w:rPr>
              <w:t>展示</w:t>
            </w:r>
          </w:p>
        </w:tc>
        <w:tc>
          <w:tcPr>
            <w:tcW w:w="1559" w:type="dxa"/>
          </w:tcPr>
          <w:p w:rsidR="00856AEE" w:rsidRPr="001175BE" w:rsidRDefault="00D16848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关注出现错误的学生</w:t>
            </w:r>
          </w:p>
        </w:tc>
        <w:tc>
          <w:tcPr>
            <w:tcW w:w="1843" w:type="dxa"/>
          </w:tcPr>
          <w:p w:rsidR="00856AEE" w:rsidRPr="001175BE" w:rsidRDefault="007C6865">
            <w:pPr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学生归纳总结：从不同的位置观察立体图形，所看到的形状可能不同。</w:t>
            </w:r>
          </w:p>
        </w:tc>
        <w:tc>
          <w:tcPr>
            <w:tcW w:w="1559" w:type="dxa"/>
          </w:tcPr>
          <w:p w:rsidR="00856AEE" w:rsidRPr="001175BE" w:rsidRDefault="00856AEE">
            <w:pPr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56AEE" w:rsidTr="00FF0ACC">
        <w:trPr>
          <w:trHeight w:val="1066"/>
        </w:trPr>
        <w:tc>
          <w:tcPr>
            <w:tcW w:w="1951" w:type="dxa"/>
          </w:tcPr>
          <w:p w:rsidR="00856AEE" w:rsidRPr="001175BE" w:rsidRDefault="00ED45D7">
            <w:pPr>
              <w:rPr>
                <w:rFonts w:ascii="仿宋" w:eastAsia="仿宋" w:hAnsi="仿宋"/>
                <w:sz w:val="28"/>
                <w:szCs w:val="28"/>
              </w:rPr>
            </w:pPr>
            <w:r w:rsidRPr="001175BE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课堂总结</w:t>
            </w:r>
          </w:p>
        </w:tc>
        <w:tc>
          <w:tcPr>
            <w:tcW w:w="11765" w:type="dxa"/>
            <w:gridSpan w:val="6"/>
          </w:tcPr>
          <w:p w:rsidR="00856AEE" w:rsidRPr="00D16848" w:rsidRDefault="00D16848" w:rsidP="00D16848">
            <w:pPr>
              <w:pStyle w:val="a9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仿宋" w:eastAsia="仿宋" w:hAnsi="仿宋" w:hint="eastAsia"/>
                <w:sz w:val="28"/>
                <w:szCs w:val="28"/>
              </w:rPr>
            </w:pPr>
            <w:r w:rsidRPr="00D16848">
              <w:rPr>
                <w:rFonts w:ascii="仿宋" w:eastAsia="仿宋" w:hAnsi="仿宋" w:hint="eastAsia"/>
                <w:sz w:val="28"/>
                <w:szCs w:val="28"/>
              </w:rPr>
              <w:t>从某个面观察由多个正方体平成的图形，只要观察出这一面每个正方体的上下、左右位置关系即可，无需考虑远近关系</w:t>
            </w:r>
          </w:p>
          <w:p w:rsidR="00D16848" w:rsidRPr="00D16848" w:rsidRDefault="00D16848" w:rsidP="00D16848">
            <w:pPr>
              <w:pStyle w:val="a9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从不同的位置观察立体图形，所看到的形状可能不同。</w:t>
            </w:r>
          </w:p>
        </w:tc>
      </w:tr>
    </w:tbl>
    <w:p w:rsidR="00856AEE" w:rsidRDefault="00856AEE">
      <w:pPr>
        <w:jc w:val="center"/>
        <w:rPr>
          <w:rFonts w:ascii="黑体" w:eastAsia="黑体" w:hAnsi="黑体"/>
          <w:sz w:val="48"/>
          <w:szCs w:val="48"/>
        </w:rPr>
      </w:pPr>
    </w:p>
    <w:p w:rsidR="00856AEE" w:rsidRDefault="00856AEE"/>
    <w:sectPr w:rsidR="00856AEE" w:rsidSect="00856AEE"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CD1" w:rsidRDefault="00344CD1" w:rsidP="00856AEE">
      <w:r>
        <w:separator/>
      </w:r>
    </w:p>
  </w:endnote>
  <w:endnote w:type="continuationSeparator" w:id="1">
    <w:p w:rsidR="00344CD1" w:rsidRDefault="00344CD1" w:rsidP="00856A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CD1" w:rsidRDefault="00344CD1" w:rsidP="00856AEE">
      <w:r>
        <w:separator/>
      </w:r>
    </w:p>
  </w:footnote>
  <w:footnote w:type="continuationSeparator" w:id="1">
    <w:p w:rsidR="00344CD1" w:rsidRDefault="00344CD1" w:rsidP="00856A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AEE" w:rsidRDefault="00856AEE">
    <w:pPr>
      <w:pStyle w:val="a6"/>
      <w:pBdr>
        <w:bottom w:val="single" w:sz="6" w:space="0" w:color="auto"/>
      </w:pBdr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65BE427"/>
    <w:multiLevelType w:val="singleLevel"/>
    <w:tmpl w:val="D65BE42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FFFFF89"/>
    <w:multiLevelType w:val="singleLevel"/>
    <w:tmpl w:val="0D12B99E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2">
    <w:nsid w:val="372C553A"/>
    <w:multiLevelType w:val="hybridMultilevel"/>
    <w:tmpl w:val="62FCCFA6"/>
    <w:lvl w:ilvl="0" w:tplc="D6F28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9172317"/>
    <w:multiLevelType w:val="hybridMultilevel"/>
    <w:tmpl w:val="7FD6D426"/>
    <w:lvl w:ilvl="0" w:tplc="20081EB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A2730BA"/>
    <w:multiLevelType w:val="hybridMultilevel"/>
    <w:tmpl w:val="621AD7C4"/>
    <w:lvl w:ilvl="0" w:tplc="23AE1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5AAD"/>
    <w:rsid w:val="001049CF"/>
    <w:rsid w:val="001175BE"/>
    <w:rsid w:val="001814C3"/>
    <w:rsid w:val="001F3D3A"/>
    <w:rsid w:val="00344CD1"/>
    <w:rsid w:val="00393E4A"/>
    <w:rsid w:val="003E0E38"/>
    <w:rsid w:val="003E12E7"/>
    <w:rsid w:val="00470A41"/>
    <w:rsid w:val="004F1940"/>
    <w:rsid w:val="005029DB"/>
    <w:rsid w:val="005B44BC"/>
    <w:rsid w:val="006A0B5B"/>
    <w:rsid w:val="006A22E3"/>
    <w:rsid w:val="006D4F09"/>
    <w:rsid w:val="007C66B7"/>
    <w:rsid w:val="007C6865"/>
    <w:rsid w:val="00805250"/>
    <w:rsid w:val="00856AEE"/>
    <w:rsid w:val="008A7A10"/>
    <w:rsid w:val="00915AAD"/>
    <w:rsid w:val="00981118"/>
    <w:rsid w:val="00B0014E"/>
    <w:rsid w:val="00BF5615"/>
    <w:rsid w:val="00CA0EF2"/>
    <w:rsid w:val="00CA32E6"/>
    <w:rsid w:val="00D16848"/>
    <w:rsid w:val="00D22A41"/>
    <w:rsid w:val="00DA1152"/>
    <w:rsid w:val="00DA4C32"/>
    <w:rsid w:val="00DC44A9"/>
    <w:rsid w:val="00DD5A56"/>
    <w:rsid w:val="00DF55B2"/>
    <w:rsid w:val="00E569DD"/>
    <w:rsid w:val="00ED45D7"/>
    <w:rsid w:val="00F2327F"/>
    <w:rsid w:val="00FE7782"/>
    <w:rsid w:val="00FF0ACC"/>
    <w:rsid w:val="01F13794"/>
    <w:rsid w:val="0A1C4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56AE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Char"/>
    <w:uiPriority w:val="99"/>
    <w:semiHidden/>
    <w:unhideWhenUsed/>
    <w:qFormat/>
    <w:rsid w:val="00856AEE"/>
    <w:rPr>
      <w:sz w:val="18"/>
      <w:szCs w:val="18"/>
    </w:rPr>
  </w:style>
  <w:style w:type="paragraph" w:styleId="a5">
    <w:name w:val="footer"/>
    <w:basedOn w:val="a0"/>
    <w:link w:val="Char0"/>
    <w:uiPriority w:val="99"/>
    <w:semiHidden/>
    <w:unhideWhenUsed/>
    <w:rsid w:val="00856A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0"/>
    <w:link w:val="Char1"/>
    <w:uiPriority w:val="99"/>
    <w:unhideWhenUsed/>
    <w:rsid w:val="00856A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0"/>
    <w:qFormat/>
    <w:rsid w:val="00856AEE"/>
    <w:pPr>
      <w:widowControl/>
      <w:spacing w:beforeAutospacing="1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8">
    <w:name w:val="Table Grid"/>
    <w:basedOn w:val="a2"/>
    <w:qFormat/>
    <w:rsid w:val="00856AEE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1"/>
    <w:link w:val="a6"/>
    <w:uiPriority w:val="99"/>
    <w:rsid w:val="00856AEE"/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856AEE"/>
    <w:rPr>
      <w:sz w:val="18"/>
      <w:szCs w:val="18"/>
    </w:rPr>
  </w:style>
  <w:style w:type="paragraph" w:styleId="a9">
    <w:name w:val="List Paragraph"/>
    <w:basedOn w:val="a0"/>
    <w:uiPriority w:val="34"/>
    <w:qFormat/>
    <w:rsid w:val="00856AEE"/>
    <w:pPr>
      <w:ind w:firstLineChars="200" w:firstLine="420"/>
    </w:pPr>
  </w:style>
  <w:style w:type="character" w:customStyle="1" w:styleId="Char">
    <w:name w:val="批注框文本 Char"/>
    <w:basedOn w:val="a1"/>
    <w:link w:val="a4"/>
    <w:uiPriority w:val="99"/>
    <w:semiHidden/>
    <w:qFormat/>
    <w:rsid w:val="00856AEE"/>
    <w:rPr>
      <w:sz w:val="18"/>
      <w:szCs w:val="18"/>
    </w:rPr>
  </w:style>
  <w:style w:type="paragraph" w:customStyle="1" w:styleId="1">
    <w:name w:val="正文1"/>
    <w:qFormat/>
    <w:rsid w:val="00856AEE"/>
    <w:pPr>
      <w:jc w:val="both"/>
    </w:pPr>
    <w:rPr>
      <w:kern w:val="2"/>
      <w:sz w:val="21"/>
      <w:szCs w:val="21"/>
    </w:rPr>
  </w:style>
  <w:style w:type="paragraph" w:styleId="a">
    <w:name w:val="List Bullet"/>
    <w:basedOn w:val="a0"/>
    <w:uiPriority w:val="99"/>
    <w:unhideWhenUsed/>
    <w:rsid w:val="007C6865"/>
    <w:pPr>
      <w:numPr>
        <w:numId w:val="4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199</Words>
  <Characters>1140</Characters>
  <Application>Microsoft Office Word</Application>
  <DocSecurity>0</DocSecurity>
  <Lines>9</Lines>
  <Paragraphs>2</Paragraphs>
  <ScaleCrop>false</ScaleCrop>
  <Company>Home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11</cp:lastModifiedBy>
  <cp:revision>13</cp:revision>
  <dcterms:created xsi:type="dcterms:W3CDTF">2019-01-13T02:37:00Z</dcterms:created>
  <dcterms:modified xsi:type="dcterms:W3CDTF">2019-02-22T06:40:00Z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